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EA571" w14:textId="77777777" w:rsidR="00AF278E" w:rsidRDefault="00AF278E" w:rsidP="00AF278E">
      <w:pPr>
        <w:rPr>
          <w:rFonts w:ascii="Arial" w:hAnsi="Arial" w:cs="Arial"/>
        </w:rPr>
      </w:pPr>
      <w:r>
        <w:rPr>
          <w:rFonts w:ascii="Arial" w:hAnsi="Arial" w:cs="Arial"/>
        </w:rPr>
        <w:t>Liebe Kolleg*innen,</w:t>
      </w:r>
    </w:p>
    <w:p w14:paraId="16CDA390" w14:textId="77777777" w:rsidR="00AF278E" w:rsidRDefault="00AF278E" w:rsidP="00AF278E">
      <w:pPr>
        <w:rPr>
          <w:rFonts w:ascii="Arial" w:hAnsi="Arial" w:cs="Arial"/>
        </w:rPr>
      </w:pPr>
    </w:p>
    <w:p w14:paraId="6A089809" w14:textId="77777777" w:rsidR="00AF278E" w:rsidRDefault="00AF278E" w:rsidP="00AF278E">
      <w:pPr>
        <w:rPr>
          <w:rFonts w:ascii="Arial" w:hAnsi="Arial" w:cs="Arial"/>
        </w:rPr>
      </w:pPr>
      <w:r>
        <w:rPr>
          <w:rFonts w:ascii="Arial" w:hAnsi="Arial" w:cs="Arial"/>
        </w:rPr>
        <w:t xml:space="preserve">es häufen sich die Rückmeldungen aus Beratungsstellen, dass die Sozialämter Menschen aus der Ukraine abweisen, die sich mit biometrischem Pass visumfrei für drei Monate in Deutschland aufhalten. Häufig wird zunächst ein Aufenthaltspapier von der Ausländerbehörde verlangt oder die Leistungen ohne Begründung abgelehnt. Dies ist rechtswidrig. Es besteht auch in den ersten drei Monaten während des rechtmäßigen visumfreien Aufenthalt und ohne Aufenthaltstitel der Ausländerbehörde ein Anspruch auf Leistungen nach SGB XII (Überbrückungs- und Härtefallleistungen). </w:t>
      </w:r>
    </w:p>
    <w:p w14:paraId="66BD9178" w14:textId="77777777" w:rsidR="00AF278E" w:rsidRDefault="00AF278E" w:rsidP="00AF278E">
      <w:pPr>
        <w:rPr>
          <w:rFonts w:ascii="Arial" w:hAnsi="Arial" w:cs="Arial"/>
        </w:rPr>
      </w:pPr>
      <w:r>
        <w:rPr>
          <w:rFonts w:ascii="Arial" w:hAnsi="Arial" w:cs="Arial"/>
        </w:rPr>
        <w:t xml:space="preserve">Daher im folgenden ein Formulierungsvorschlag für die Durchsetzung dieser Ansprüche. Dies ist relevant, bis die Erteilung eines anderen Aufenthaltstitels geklärt (z. B. nach § 24 AufenthG, falls die EU in den nächsten Tagen einen entsprechenden Beschluss fassen sollte und dieser in Deutschland umgesetzt ist) und der Titel auch ausgestellt ist. Wenn eine Aufenthaltserlaubnis nach § 24 AufenthG erteilt worden ist, besteht hingegen Anspruch auf Leistungen nach AsylbLG (auch in den ersten drei Monaten). </w:t>
      </w:r>
    </w:p>
    <w:p w14:paraId="1182A0A2" w14:textId="77777777" w:rsidR="00AF278E" w:rsidRDefault="00AF278E" w:rsidP="00AF278E">
      <w:pPr>
        <w:rPr>
          <w:rFonts w:ascii="Arial" w:hAnsi="Arial" w:cs="Arial"/>
        </w:rPr>
      </w:pPr>
      <w:r>
        <w:rPr>
          <w:rFonts w:ascii="Arial" w:hAnsi="Arial" w:cs="Arial"/>
        </w:rPr>
        <w:t xml:space="preserve">Diese Formulierung soll den groben Rahmen bieten, der </w:t>
      </w:r>
      <w:r w:rsidRPr="007D5B70">
        <w:rPr>
          <w:rFonts w:ascii="Arial" w:hAnsi="Arial" w:cs="Arial"/>
          <w:highlight w:val="yellow"/>
        </w:rPr>
        <w:t>vor allem an den gelb unterlegten Stellen</w:t>
      </w:r>
      <w:r>
        <w:rPr>
          <w:rFonts w:ascii="Arial" w:hAnsi="Arial" w:cs="Arial"/>
        </w:rPr>
        <w:t xml:space="preserve"> auf die individuelle Situation angepasst werden muss.</w:t>
      </w:r>
    </w:p>
    <w:p w14:paraId="5B5919E0" w14:textId="77777777" w:rsidR="00AF278E" w:rsidRDefault="00AF278E" w:rsidP="00AF278E">
      <w:pPr>
        <w:rPr>
          <w:rFonts w:ascii="Arial" w:hAnsi="Arial" w:cs="Arial"/>
        </w:rPr>
      </w:pPr>
    </w:p>
    <w:p w14:paraId="122FC349" w14:textId="77777777" w:rsidR="00AF278E" w:rsidRDefault="00AF278E" w:rsidP="00AF278E">
      <w:pPr>
        <w:rPr>
          <w:rFonts w:ascii="Arial" w:hAnsi="Arial" w:cs="Arial"/>
          <w:b/>
        </w:rPr>
      </w:pPr>
    </w:p>
    <w:p w14:paraId="39E2F197" w14:textId="77777777" w:rsidR="00AF278E" w:rsidRDefault="00AF278E" w:rsidP="00AF278E">
      <w:pPr>
        <w:rPr>
          <w:rFonts w:ascii="Arial" w:hAnsi="Arial" w:cs="Arial"/>
          <w:b/>
        </w:rPr>
      </w:pPr>
    </w:p>
    <w:p w14:paraId="4F184149" w14:textId="77777777" w:rsidR="00AF278E" w:rsidRDefault="00AF278E" w:rsidP="00AF278E">
      <w:pPr>
        <w:rPr>
          <w:rFonts w:ascii="Arial" w:hAnsi="Arial" w:cs="Arial"/>
          <w:b/>
        </w:rPr>
      </w:pPr>
    </w:p>
    <w:p w14:paraId="423930E4" w14:textId="77777777" w:rsidR="00AF278E" w:rsidRDefault="00AF278E" w:rsidP="00AF278E">
      <w:pPr>
        <w:rPr>
          <w:rFonts w:ascii="Arial" w:hAnsi="Arial" w:cs="Arial"/>
          <w:b/>
        </w:rPr>
      </w:pPr>
    </w:p>
    <w:p w14:paraId="7A976A69" w14:textId="77777777" w:rsidR="00AF278E" w:rsidRDefault="00AF278E" w:rsidP="00AF278E">
      <w:pPr>
        <w:rPr>
          <w:rFonts w:ascii="Arial" w:hAnsi="Arial" w:cs="Arial"/>
          <w:b/>
        </w:rPr>
      </w:pPr>
    </w:p>
    <w:p w14:paraId="61B11BD4" w14:textId="77777777" w:rsidR="00AF278E" w:rsidRDefault="00AF278E" w:rsidP="00AF278E">
      <w:pPr>
        <w:rPr>
          <w:rFonts w:ascii="Arial" w:hAnsi="Arial" w:cs="Arial"/>
          <w:b/>
        </w:rPr>
      </w:pPr>
    </w:p>
    <w:p w14:paraId="6680A4C1" w14:textId="77777777" w:rsidR="00AF278E" w:rsidRDefault="00AF278E" w:rsidP="00AF278E">
      <w:pPr>
        <w:rPr>
          <w:rFonts w:ascii="Arial" w:hAnsi="Arial" w:cs="Arial"/>
          <w:b/>
        </w:rPr>
      </w:pPr>
    </w:p>
    <w:p w14:paraId="04429AF8" w14:textId="3571B6DA" w:rsidR="00AF278E" w:rsidRPr="007D5B70" w:rsidRDefault="00AF278E" w:rsidP="00AF278E">
      <w:pPr>
        <w:rPr>
          <w:rFonts w:ascii="Arial" w:hAnsi="Arial" w:cs="Arial"/>
          <w:b/>
        </w:rPr>
      </w:pPr>
      <w:r w:rsidRPr="007D5B70">
        <w:rPr>
          <w:rFonts w:ascii="Arial" w:hAnsi="Arial" w:cs="Arial"/>
          <w:b/>
        </w:rPr>
        <w:t xml:space="preserve">Antrag auf Überbrückungs- und Härtefallleistungen nach § 23 Abs. 3 S. 3ff SGB XII </w:t>
      </w:r>
    </w:p>
    <w:p w14:paraId="0A3FC17D" w14:textId="77777777" w:rsidR="00AF278E" w:rsidRDefault="00AF278E" w:rsidP="00AF278E">
      <w:pPr>
        <w:rPr>
          <w:rFonts w:ascii="Arial" w:hAnsi="Arial" w:cs="Arial"/>
        </w:rPr>
      </w:pPr>
      <w:r>
        <w:rPr>
          <w:rFonts w:ascii="Arial" w:hAnsi="Arial" w:cs="Arial"/>
        </w:rPr>
        <w:t>An das Sozialamt XXX</w:t>
      </w:r>
    </w:p>
    <w:p w14:paraId="4AEE7E06" w14:textId="77777777" w:rsidR="00AF278E" w:rsidRDefault="00AF278E" w:rsidP="00AF278E">
      <w:pPr>
        <w:rPr>
          <w:rFonts w:ascii="Arial" w:hAnsi="Arial" w:cs="Arial"/>
        </w:rPr>
      </w:pPr>
    </w:p>
    <w:p w14:paraId="3A658D10" w14:textId="77777777" w:rsidR="00AF278E" w:rsidRDefault="00AF278E" w:rsidP="00AF278E">
      <w:pPr>
        <w:rPr>
          <w:rFonts w:ascii="Arial" w:hAnsi="Arial" w:cs="Arial"/>
        </w:rPr>
      </w:pPr>
      <w:r>
        <w:rPr>
          <w:rFonts w:ascii="Arial" w:hAnsi="Arial" w:cs="Arial"/>
        </w:rPr>
        <w:t>Hiermit beantrage ich für mich und meine Kinder xxx Überbrückungs- und Härtefallleistungen gem. § 23 Abs. 3 S. 3ff SGB XII von heute bis zum Ablauf der ersten drei Monate meines Aufenthalts bzw. bis zur vorzeitigen Erteilung eines Aufenthaltstitels aus humanitären Gründen. Ich beantrage Leistungen in der regulären Regelbedarfshöhe, da nur diese mein menschenwürdiges physisches und soziokulturelles Existenzminimum decken, Leistungen für die Kosten der Unterkunft (</w:t>
      </w:r>
      <w:r w:rsidRPr="00290F44">
        <w:rPr>
          <w:rFonts w:ascii="Arial" w:hAnsi="Arial" w:cs="Arial"/>
          <w:highlight w:val="yellow"/>
        </w:rPr>
        <w:t>Anmerkung: nur, falls tatsächlich Kosten für die Unterkunft entstehen</w:t>
      </w:r>
      <w:r>
        <w:rPr>
          <w:rFonts w:ascii="Arial" w:hAnsi="Arial" w:cs="Arial"/>
        </w:rPr>
        <w:t>) sowie Hilfe zur Gesundheit, weil ich mich ärztlich untersuchen und behandeln lassen muss (</w:t>
      </w:r>
      <w:r w:rsidRPr="00290F44">
        <w:rPr>
          <w:rFonts w:ascii="Arial" w:hAnsi="Arial" w:cs="Arial"/>
          <w:highlight w:val="yellow"/>
        </w:rPr>
        <w:t>bitte ausführen</w:t>
      </w:r>
      <w:r>
        <w:rPr>
          <w:rFonts w:ascii="Arial" w:hAnsi="Arial" w:cs="Arial"/>
        </w:rPr>
        <w:t xml:space="preserve">), </w:t>
      </w:r>
      <w:r w:rsidRPr="00290F44">
        <w:rPr>
          <w:rFonts w:ascii="Arial" w:hAnsi="Arial" w:cs="Arial"/>
          <w:highlight w:val="yellow"/>
        </w:rPr>
        <w:t>ggfs. auch Hilfe zur Pflege</w:t>
      </w:r>
      <w:r>
        <w:rPr>
          <w:rFonts w:ascii="Arial" w:hAnsi="Arial" w:cs="Arial"/>
        </w:rPr>
        <w:t xml:space="preserve">. </w:t>
      </w:r>
    </w:p>
    <w:p w14:paraId="64E17354" w14:textId="77777777" w:rsidR="00AF278E" w:rsidRPr="00F72EED" w:rsidRDefault="00AF278E" w:rsidP="00AF278E">
      <w:pPr>
        <w:rPr>
          <w:rFonts w:ascii="Arial" w:hAnsi="Arial" w:cs="Arial"/>
          <w:b/>
        </w:rPr>
      </w:pPr>
      <w:r w:rsidRPr="00F72EED">
        <w:rPr>
          <w:rFonts w:ascii="Arial" w:hAnsi="Arial" w:cs="Arial"/>
          <w:b/>
        </w:rPr>
        <w:t>Begründung</w:t>
      </w:r>
    </w:p>
    <w:p w14:paraId="38125986" w14:textId="77777777" w:rsidR="00AF278E" w:rsidRPr="00B9581F" w:rsidRDefault="00AF278E" w:rsidP="00AF278E">
      <w:pPr>
        <w:pStyle w:val="Listenabsatz"/>
        <w:numPr>
          <w:ilvl w:val="0"/>
          <w:numId w:val="16"/>
        </w:numPr>
        <w:spacing w:after="160" w:line="259" w:lineRule="auto"/>
        <w:contextualSpacing/>
        <w:rPr>
          <w:rFonts w:ascii="Arial" w:hAnsi="Arial" w:cs="Arial"/>
          <w:sz w:val="24"/>
          <w:szCs w:val="24"/>
        </w:rPr>
      </w:pPr>
      <w:r w:rsidRPr="00F72EED">
        <w:rPr>
          <w:rFonts w:ascii="Arial" w:hAnsi="Arial" w:cs="Arial"/>
          <w:sz w:val="24"/>
          <w:szCs w:val="24"/>
        </w:rPr>
        <w:t xml:space="preserve">Ich bin am </w:t>
      </w:r>
      <w:r w:rsidRPr="00AF278E">
        <w:rPr>
          <w:rFonts w:ascii="Arial" w:hAnsi="Arial" w:cs="Arial"/>
          <w:sz w:val="24"/>
          <w:szCs w:val="24"/>
          <w:highlight w:val="yellow"/>
        </w:rPr>
        <w:t>xxx</w:t>
      </w:r>
      <w:r w:rsidRPr="00F72EED">
        <w:rPr>
          <w:rFonts w:ascii="Arial" w:hAnsi="Arial" w:cs="Arial"/>
          <w:sz w:val="24"/>
          <w:szCs w:val="24"/>
        </w:rPr>
        <w:t xml:space="preserve"> nach Deutschland eingereist, weil ich vor dem Krieg in der </w:t>
      </w:r>
      <w:r w:rsidRPr="00B9581F">
        <w:rPr>
          <w:rFonts w:ascii="Arial" w:hAnsi="Arial" w:cs="Arial"/>
          <w:sz w:val="24"/>
          <w:szCs w:val="24"/>
        </w:rPr>
        <w:t xml:space="preserve">Ukraine fliehen musste. </w:t>
      </w:r>
    </w:p>
    <w:p w14:paraId="330134C2" w14:textId="1963A962" w:rsidR="00AF278E" w:rsidRDefault="00AF278E" w:rsidP="00AF278E">
      <w:pPr>
        <w:pStyle w:val="Listenabsatz"/>
        <w:numPr>
          <w:ilvl w:val="0"/>
          <w:numId w:val="16"/>
        </w:numPr>
        <w:spacing w:after="160" w:line="259" w:lineRule="auto"/>
        <w:contextualSpacing/>
        <w:rPr>
          <w:rFonts w:ascii="Arial" w:hAnsi="Arial" w:cs="Arial"/>
          <w:sz w:val="24"/>
          <w:szCs w:val="24"/>
        </w:rPr>
      </w:pPr>
      <w:r w:rsidRPr="00B9581F">
        <w:rPr>
          <w:rFonts w:ascii="Arial" w:hAnsi="Arial" w:cs="Arial"/>
          <w:sz w:val="24"/>
          <w:szCs w:val="24"/>
        </w:rPr>
        <w:t xml:space="preserve">Ich bin im Besitz eines biometrischen Reisepasses. Daher bin ich als ukrainische Staatsangehörige von der Visumpflicht befreit und mein </w:t>
      </w:r>
      <w:r w:rsidRPr="00B9581F">
        <w:rPr>
          <w:rFonts w:ascii="Arial" w:hAnsi="Arial" w:cs="Arial"/>
          <w:b/>
          <w:sz w:val="24"/>
          <w:szCs w:val="24"/>
        </w:rPr>
        <w:t>Aufenthalt</w:t>
      </w:r>
      <w:r w:rsidRPr="00B9581F">
        <w:rPr>
          <w:rFonts w:ascii="Arial" w:hAnsi="Arial" w:cs="Arial"/>
          <w:sz w:val="24"/>
          <w:szCs w:val="24"/>
        </w:rPr>
        <w:t xml:space="preserve"> ist für 90 Tage ohne Aufenthaltstitel </w:t>
      </w:r>
      <w:r w:rsidRPr="00B9581F">
        <w:rPr>
          <w:rFonts w:ascii="Arial" w:hAnsi="Arial" w:cs="Arial"/>
          <w:b/>
          <w:sz w:val="24"/>
          <w:szCs w:val="24"/>
        </w:rPr>
        <w:t>rechtmäßig</w:t>
      </w:r>
      <w:r w:rsidRPr="00B9581F">
        <w:rPr>
          <w:rFonts w:ascii="Arial" w:hAnsi="Arial" w:cs="Arial"/>
          <w:sz w:val="24"/>
          <w:szCs w:val="24"/>
        </w:rPr>
        <w:t xml:space="preserve"> (</w:t>
      </w:r>
      <w:r w:rsidRPr="00B9581F">
        <w:rPr>
          <w:rStyle w:val="HTMLSchreibmaschine"/>
          <w:rFonts w:ascii="Arial" w:hAnsi="Arial" w:cs="Arial"/>
          <w:sz w:val="24"/>
          <w:szCs w:val="24"/>
        </w:rPr>
        <w:t xml:space="preserve">Art. 4 Abs. 1 und </w:t>
      </w:r>
      <w:r w:rsidRPr="00B9581F">
        <w:rPr>
          <w:rFonts w:ascii="Arial" w:hAnsi="Arial" w:cs="Arial"/>
          <w:sz w:val="24"/>
          <w:szCs w:val="24"/>
        </w:rPr>
        <w:t xml:space="preserve">Anhang II </w:t>
      </w:r>
      <w:r w:rsidRPr="00B9581F">
        <w:rPr>
          <w:rStyle w:val="HTMLSchreibmaschine"/>
          <w:rFonts w:ascii="Arial" w:hAnsi="Arial" w:cs="Arial"/>
          <w:sz w:val="24"/>
          <w:szCs w:val="24"/>
        </w:rPr>
        <w:t>der EU-</w:t>
      </w:r>
      <w:r>
        <w:rPr>
          <w:rFonts w:ascii="Arial" w:hAnsi="Arial" w:cs="Arial"/>
          <w:sz w:val="24"/>
          <w:szCs w:val="24"/>
        </w:rPr>
        <w:t>Verordnung 2018/1806).</w:t>
      </w:r>
      <w:r w:rsidRPr="00B9581F">
        <w:rPr>
          <w:rFonts w:ascii="Arial" w:hAnsi="Arial" w:cs="Arial"/>
          <w:sz w:val="24"/>
          <w:szCs w:val="24"/>
        </w:rPr>
        <w:t xml:space="preserve"> </w:t>
      </w:r>
      <w:r w:rsidR="00D542F3">
        <w:rPr>
          <w:rFonts w:ascii="Arial" w:hAnsi="Arial" w:cs="Arial"/>
          <w:sz w:val="24"/>
          <w:szCs w:val="24"/>
        </w:rPr>
        <w:t>Ich bin nicht verpflichtet, einen Aufenthaltstitel zu beantragen.</w:t>
      </w:r>
      <w:bookmarkStart w:id="0" w:name="_GoBack"/>
      <w:bookmarkEnd w:id="0"/>
    </w:p>
    <w:p w14:paraId="5051D077" w14:textId="77777777" w:rsidR="00AF278E" w:rsidRPr="00B9581F" w:rsidRDefault="00AF278E" w:rsidP="00AF278E">
      <w:pPr>
        <w:pStyle w:val="Listenabsatz"/>
        <w:numPr>
          <w:ilvl w:val="0"/>
          <w:numId w:val="16"/>
        </w:numPr>
        <w:spacing w:after="160" w:line="259" w:lineRule="auto"/>
        <w:contextualSpacing/>
        <w:rPr>
          <w:rFonts w:ascii="Arial" w:hAnsi="Arial" w:cs="Arial"/>
          <w:sz w:val="24"/>
          <w:szCs w:val="24"/>
        </w:rPr>
      </w:pPr>
      <w:r w:rsidRPr="00B9581F">
        <w:rPr>
          <w:rFonts w:ascii="Arial" w:hAnsi="Arial" w:cs="Arial"/>
          <w:sz w:val="24"/>
          <w:szCs w:val="24"/>
        </w:rPr>
        <w:t xml:space="preserve">Ich bin </w:t>
      </w:r>
      <w:r w:rsidRPr="00B9581F">
        <w:rPr>
          <w:rFonts w:ascii="Arial" w:hAnsi="Arial" w:cs="Arial"/>
          <w:b/>
          <w:sz w:val="24"/>
          <w:szCs w:val="24"/>
        </w:rPr>
        <w:t>hilfebedürftig</w:t>
      </w:r>
      <w:r w:rsidRPr="00B9581F">
        <w:rPr>
          <w:rFonts w:ascii="Arial" w:hAnsi="Arial" w:cs="Arial"/>
          <w:sz w:val="24"/>
          <w:szCs w:val="24"/>
        </w:rPr>
        <w:t xml:space="preserve">, da ich über </w:t>
      </w:r>
      <w:r>
        <w:rPr>
          <w:rFonts w:ascii="Arial" w:hAnsi="Arial" w:cs="Arial"/>
          <w:sz w:val="24"/>
          <w:szCs w:val="24"/>
        </w:rPr>
        <w:t xml:space="preserve">kein Einkommen verfüge </w:t>
      </w:r>
      <w:r w:rsidRPr="00B9581F">
        <w:rPr>
          <w:rFonts w:ascii="Arial" w:hAnsi="Arial" w:cs="Arial"/>
          <w:sz w:val="24"/>
          <w:szCs w:val="24"/>
          <w:highlight w:val="yellow"/>
        </w:rPr>
        <w:t>(bitte ausführen</w:t>
      </w:r>
      <w:r>
        <w:rPr>
          <w:rFonts w:ascii="Arial" w:hAnsi="Arial" w:cs="Arial"/>
          <w:sz w:val="24"/>
          <w:szCs w:val="24"/>
        </w:rPr>
        <w:t xml:space="preserve">) und </w:t>
      </w:r>
      <w:r w:rsidRPr="00B9581F">
        <w:rPr>
          <w:rFonts w:ascii="Arial" w:hAnsi="Arial" w:cs="Arial"/>
          <w:sz w:val="24"/>
          <w:szCs w:val="24"/>
        </w:rPr>
        <w:t>nur</w:t>
      </w:r>
      <w:r>
        <w:rPr>
          <w:rFonts w:ascii="Arial" w:hAnsi="Arial" w:cs="Arial"/>
          <w:sz w:val="24"/>
          <w:szCs w:val="24"/>
        </w:rPr>
        <w:t xml:space="preserve"> über</w:t>
      </w:r>
      <w:r w:rsidRPr="00B9581F">
        <w:rPr>
          <w:rFonts w:ascii="Arial" w:hAnsi="Arial" w:cs="Arial"/>
          <w:sz w:val="24"/>
          <w:szCs w:val="24"/>
        </w:rPr>
        <w:t xml:space="preserve"> geringe Ersparnisse und anderes Vermögen verfüge (</w:t>
      </w:r>
      <w:r w:rsidRPr="00B9581F">
        <w:rPr>
          <w:rFonts w:ascii="Arial" w:hAnsi="Arial" w:cs="Arial"/>
          <w:sz w:val="24"/>
          <w:szCs w:val="24"/>
          <w:highlight w:val="yellow"/>
        </w:rPr>
        <w:t>bitte ausführen</w:t>
      </w:r>
      <w:r w:rsidRPr="00B9581F">
        <w:rPr>
          <w:rFonts w:ascii="Arial" w:hAnsi="Arial" w:cs="Arial"/>
          <w:sz w:val="24"/>
          <w:szCs w:val="24"/>
        </w:rPr>
        <w:t xml:space="preserve">). </w:t>
      </w:r>
      <w:r w:rsidRPr="00B9581F">
        <w:rPr>
          <w:rFonts w:ascii="Arial" w:hAnsi="Arial" w:cs="Arial"/>
          <w:b/>
          <w:i/>
          <w:sz w:val="24"/>
          <w:szCs w:val="24"/>
          <w:highlight w:val="yellow"/>
        </w:rPr>
        <w:t>Hinweis für Antragstellende:</w:t>
      </w:r>
      <w:r w:rsidRPr="00B9581F">
        <w:rPr>
          <w:rFonts w:ascii="Arial" w:hAnsi="Arial" w:cs="Arial"/>
          <w:i/>
          <w:sz w:val="24"/>
          <w:szCs w:val="24"/>
          <w:highlight w:val="yellow"/>
        </w:rPr>
        <w:t xml:space="preserve"> Vermögen wird derzeit bis voraussichtlich Ende 2022 für die ersten sechs Monate des Leistungsbezugs nur geprüft und angerechnet, wenn es sich um „erhebliches“ Vermögen handelt. „Erheblich“ bedeutet mehr als 60.000 Euro für die erste Person und 30.000 Euro für jede weitere Person (§ 141 Abs. 2 SGB XII). Dies gilt auch für die Überbrückungs- und Härtefallleistungen. Wenn mehr Vermögen vorhanden sein sollte, es aber nicht sofort verwertbar ist (z. B. Immobilie in der Ukraine), soll die Leistung als Darlehen erbracht werden (§ 91 SGB XII)). </w:t>
      </w:r>
    </w:p>
    <w:p w14:paraId="6DB744D6" w14:textId="77777777" w:rsidR="00AF278E" w:rsidRPr="00B9581F" w:rsidRDefault="00AF278E" w:rsidP="00AF278E">
      <w:pPr>
        <w:pStyle w:val="Listenabsatz"/>
        <w:numPr>
          <w:ilvl w:val="0"/>
          <w:numId w:val="16"/>
        </w:numPr>
        <w:spacing w:after="160" w:line="259" w:lineRule="auto"/>
        <w:contextualSpacing/>
        <w:rPr>
          <w:rFonts w:ascii="Arial" w:hAnsi="Arial" w:cs="Arial"/>
          <w:sz w:val="24"/>
          <w:szCs w:val="24"/>
        </w:rPr>
      </w:pPr>
      <w:r w:rsidRPr="00B9581F">
        <w:rPr>
          <w:rFonts w:ascii="Arial" w:hAnsi="Arial" w:cs="Arial"/>
          <w:sz w:val="24"/>
          <w:szCs w:val="24"/>
        </w:rPr>
        <w:t xml:space="preserve">Ich habe meinen </w:t>
      </w:r>
      <w:r w:rsidRPr="00B9581F">
        <w:rPr>
          <w:rFonts w:ascii="Arial" w:hAnsi="Arial" w:cs="Arial"/>
          <w:b/>
          <w:sz w:val="24"/>
          <w:szCs w:val="24"/>
        </w:rPr>
        <w:t>tatsächlichen Aufenthalt</w:t>
      </w:r>
      <w:r w:rsidRPr="00B9581F">
        <w:rPr>
          <w:rFonts w:ascii="Arial" w:hAnsi="Arial" w:cs="Arial"/>
          <w:sz w:val="24"/>
          <w:szCs w:val="24"/>
        </w:rPr>
        <w:t xml:space="preserve"> in </w:t>
      </w:r>
      <w:r w:rsidRPr="00B9581F">
        <w:rPr>
          <w:rFonts w:ascii="Arial" w:hAnsi="Arial" w:cs="Arial"/>
          <w:sz w:val="24"/>
          <w:szCs w:val="24"/>
          <w:highlight w:val="yellow"/>
        </w:rPr>
        <w:t>xx-Stadt, da ich bei Familie xxx. wohne / in der Unterkunft xxx wohne</w:t>
      </w:r>
      <w:r w:rsidRPr="00B9581F">
        <w:rPr>
          <w:rFonts w:ascii="Arial" w:hAnsi="Arial" w:cs="Arial"/>
          <w:sz w:val="24"/>
          <w:szCs w:val="24"/>
        </w:rPr>
        <w:t>.</w:t>
      </w:r>
    </w:p>
    <w:p w14:paraId="2AD8BD41" w14:textId="77777777" w:rsidR="00AF278E" w:rsidRDefault="00AF278E" w:rsidP="00AF278E">
      <w:pPr>
        <w:pStyle w:val="Listenabsatz"/>
        <w:numPr>
          <w:ilvl w:val="0"/>
          <w:numId w:val="16"/>
        </w:numPr>
        <w:spacing w:after="160" w:line="259" w:lineRule="auto"/>
        <w:contextualSpacing/>
        <w:rPr>
          <w:rFonts w:ascii="Arial" w:hAnsi="Arial" w:cs="Arial"/>
          <w:sz w:val="24"/>
          <w:szCs w:val="24"/>
        </w:rPr>
      </w:pPr>
      <w:r>
        <w:rPr>
          <w:rFonts w:ascii="Arial" w:hAnsi="Arial" w:cs="Arial"/>
          <w:sz w:val="24"/>
          <w:szCs w:val="24"/>
        </w:rPr>
        <w:t xml:space="preserve">Ein Anspruch auf Leistungen nach dem </w:t>
      </w:r>
      <w:r w:rsidRPr="005B2D30">
        <w:rPr>
          <w:rFonts w:ascii="Arial" w:hAnsi="Arial" w:cs="Arial"/>
          <w:b/>
          <w:sz w:val="24"/>
          <w:szCs w:val="24"/>
        </w:rPr>
        <w:t>AsylbLG besteht für mich nicht</w:t>
      </w:r>
      <w:r>
        <w:rPr>
          <w:rFonts w:ascii="Arial" w:hAnsi="Arial" w:cs="Arial"/>
          <w:sz w:val="24"/>
          <w:szCs w:val="24"/>
        </w:rPr>
        <w:t>, da die Leistungsvoraussetzungen nach § 1 Abs. 1 AsylbLG nicht vorliegen.</w:t>
      </w:r>
    </w:p>
    <w:p w14:paraId="57E135A9" w14:textId="77777777" w:rsidR="00AF278E" w:rsidRDefault="00AF278E" w:rsidP="00AF278E">
      <w:pPr>
        <w:pStyle w:val="Listenabsatz"/>
        <w:numPr>
          <w:ilvl w:val="0"/>
          <w:numId w:val="16"/>
        </w:numPr>
        <w:spacing w:after="160" w:line="259" w:lineRule="auto"/>
        <w:contextualSpacing/>
        <w:rPr>
          <w:rFonts w:ascii="Arial" w:hAnsi="Arial" w:cs="Arial"/>
          <w:sz w:val="24"/>
          <w:szCs w:val="24"/>
        </w:rPr>
      </w:pPr>
      <w:r>
        <w:rPr>
          <w:rFonts w:ascii="Arial" w:hAnsi="Arial" w:cs="Arial"/>
          <w:sz w:val="24"/>
          <w:szCs w:val="24"/>
        </w:rPr>
        <w:t xml:space="preserve">Ein Anspruch auf Leistungen nach dem </w:t>
      </w:r>
      <w:r w:rsidRPr="005B2D30">
        <w:rPr>
          <w:rFonts w:ascii="Arial" w:hAnsi="Arial" w:cs="Arial"/>
          <w:b/>
          <w:sz w:val="24"/>
          <w:szCs w:val="24"/>
        </w:rPr>
        <w:t>SGB II besteht nicht</w:t>
      </w:r>
      <w:r>
        <w:rPr>
          <w:rFonts w:ascii="Arial" w:hAnsi="Arial" w:cs="Arial"/>
          <w:sz w:val="24"/>
          <w:szCs w:val="24"/>
        </w:rPr>
        <w:t xml:space="preserve">, da ich über keine ausländerrechtliche Erwerbsfähigkeit verfüge, weil mir eine Erlaubnis zur Erwerbstätigkeit nicht erteilt werden könnte (§ 4a Abs. 4 AufenthG, § 8 Abs. 2 SGB II, § 7 Abs. 1 S. 1 Nr. 2 SGB II) und weil ich noch nicht über einen gewöhnlichen Aufenthalt im Bundesgebiet verfüge (§ 30 Abs. 3 SGB I, § 7 Abs. 1 S. 1 Nr. 4 SGB II) </w:t>
      </w:r>
    </w:p>
    <w:p w14:paraId="75D4866F" w14:textId="77777777" w:rsidR="00AF278E" w:rsidRPr="005B2D30" w:rsidRDefault="00AF278E" w:rsidP="00AF278E">
      <w:pPr>
        <w:pStyle w:val="Listenabsatz"/>
        <w:numPr>
          <w:ilvl w:val="0"/>
          <w:numId w:val="16"/>
        </w:numPr>
        <w:spacing w:after="160" w:line="259" w:lineRule="auto"/>
        <w:contextualSpacing/>
        <w:rPr>
          <w:rFonts w:ascii="Arial" w:hAnsi="Arial" w:cs="Arial"/>
          <w:sz w:val="24"/>
          <w:szCs w:val="24"/>
        </w:rPr>
      </w:pPr>
      <w:r w:rsidRPr="005B2D30">
        <w:rPr>
          <w:rFonts w:ascii="Arial" w:hAnsi="Arial" w:cs="Arial"/>
          <w:sz w:val="24"/>
          <w:szCs w:val="24"/>
        </w:rPr>
        <w:t xml:space="preserve">Ein Anspruch auf </w:t>
      </w:r>
      <w:r w:rsidRPr="005B2D30">
        <w:rPr>
          <w:rFonts w:ascii="Arial" w:hAnsi="Arial" w:cs="Arial"/>
          <w:b/>
          <w:sz w:val="24"/>
          <w:szCs w:val="24"/>
        </w:rPr>
        <w:t>reguläre Leistungen des SGB XII</w:t>
      </w:r>
      <w:r w:rsidRPr="005B2D30">
        <w:rPr>
          <w:rFonts w:ascii="Arial" w:hAnsi="Arial" w:cs="Arial"/>
          <w:sz w:val="24"/>
          <w:szCs w:val="24"/>
        </w:rPr>
        <w:t xml:space="preserve"> zur Sicherung des Lebensunterhalts, Hilfe zum Lebensunterhalt, Hilfe bei Krankheit, Hilfe bei Schwangerschaft und Mutterschaft sowie Hilfe zur Pflege und die übrigen Leistungen </w:t>
      </w:r>
      <w:r w:rsidRPr="005B2D30">
        <w:rPr>
          <w:rFonts w:ascii="Arial" w:hAnsi="Arial" w:cs="Arial"/>
          <w:b/>
          <w:sz w:val="24"/>
          <w:szCs w:val="24"/>
        </w:rPr>
        <w:t>besteht für mich nicht</w:t>
      </w:r>
      <w:r w:rsidRPr="005B2D30">
        <w:rPr>
          <w:rFonts w:ascii="Arial" w:hAnsi="Arial" w:cs="Arial"/>
          <w:sz w:val="24"/>
          <w:szCs w:val="24"/>
        </w:rPr>
        <w:t xml:space="preserve">, da ich mich noch in den ersten drei Monaten des Aufenthalts befinde und weder Arbeitnehmer*in, noch Selbstständige bin, noch über ein Freizügigkeitsrecht nach § 2 Abs. 3 FreizügG verfüge (§ 23 Abs. 3 </w:t>
      </w:r>
      <w:r>
        <w:rPr>
          <w:rFonts w:ascii="Arial" w:hAnsi="Arial" w:cs="Arial"/>
          <w:sz w:val="24"/>
          <w:szCs w:val="24"/>
        </w:rPr>
        <w:t xml:space="preserve">S. 1 </w:t>
      </w:r>
      <w:r w:rsidRPr="005B2D30">
        <w:rPr>
          <w:rFonts w:ascii="Arial" w:hAnsi="Arial" w:cs="Arial"/>
          <w:sz w:val="24"/>
          <w:szCs w:val="24"/>
        </w:rPr>
        <w:t>Nr. 1 SGB XII).</w:t>
      </w:r>
    </w:p>
    <w:p w14:paraId="75363BB2" w14:textId="77777777" w:rsidR="00AF278E" w:rsidRDefault="00AF278E" w:rsidP="00AF278E">
      <w:pPr>
        <w:pStyle w:val="Listenabsatz"/>
        <w:numPr>
          <w:ilvl w:val="0"/>
          <w:numId w:val="16"/>
        </w:numPr>
        <w:spacing w:after="160" w:line="259" w:lineRule="auto"/>
        <w:contextualSpacing/>
        <w:rPr>
          <w:rFonts w:ascii="Arial" w:hAnsi="Arial" w:cs="Arial"/>
          <w:sz w:val="24"/>
          <w:szCs w:val="24"/>
        </w:rPr>
      </w:pPr>
      <w:r>
        <w:rPr>
          <w:rFonts w:ascii="Arial" w:hAnsi="Arial" w:cs="Arial"/>
          <w:sz w:val="24"/>
          <w:szCs w:val="24"/>
        </w:rPr>
        <w:t xml:space="preserve">Allerdings besteht für mich ein </w:t>
      </w:r>
      <w:r w:rsidRPr="00290F44">
        <w:rPr>
          <w:rFonts w:ascii="Arial" w:hAnsi="Arial" w:cs="Arial"/>
          <w:b/>
          <w:sz w:val="24"/>
          <w:szCs w:val="24"/>
        </w:rPr>
        <w:t>Anspruch auf Überbrückungsleistungen gem. § 23 Abs. 3 SGB XII.</w:t>
      </w:r>
      <w:r>
        <w:rPr>
          <w:rFonts w:ascii="Arial" w:hAnsi="Arial" w:cs="Arial"/>
          <w:sz w:val="24"/>
          <w:szCs w:val="24"/>
        </w:rPr>
        <w:t xml:space="preserve"> Diesen Anspruch auf Überbrückungsleistungen sieht § 23 Abs. 3 S. 3 SGB XII vor, für Personen, die gem. § 23 Abs. 3 S. 1 SGB XII von den regulären Leistungen ausgeschlossen sind. Dies ist bei mir der Fall. Die Überbrückungsleistungen müssen für einen Monat erbracht werden und umfassen gem. § 23 Abs. 3 S. 5 SGB XII normalerweise die </w:t>
      </w:r>
    </w:p>
    <w:p w14:paraId="3C9D00BE" w14:textId="77777777" w:rsidR="00AF278E" w:rsidRDefault="00AF278E" w:rsidP="00AF278E">
      <w:pPr>
        <w:pStyle w:val="Listenabsatz"/>
        <w:numPr>
          <w:ilvl w:val="1"/>
          <w:numId w:val="16"/>
        </w:numPr>
        <w:spacing w:after="160" w:line="259" w:lineRule="auto"/>
        <w:contextualSpacing/>
        <w:rPr>
          <w:rFonts w:ascii="Arial" w:hAnsi="Arial" w:cs="Arial"/>
          <w:sz w:val="24"/>
          <w:szCs w:val="24"/>
        </w:rPr>
      </w:pPr>
      <w:r>
        <w:rPr>
          <w:rFonts w:ascii="Arial" w:hAnsi="Arial" w:cs="Arial"/>
          <w:sz w:val="24"/>
          <w:szCs w:val="24"/>
        </w:rPr>
        <w:t xml:space="preserve">Leistungen für Ernährung, Körper- und Gesundheitspflege, </w:t>
      </w:r>
    </w:p>
    <w:p w14:paraId="6E325435" w14:textId="77777777" w:rsidR="00AF278E" w:rsidRDefault="00AF278E" w:rsidP="00AF278E">
      <w:pPr>
        <w:pStyle w:val="Listenabsatz"/>
        <w:numPr>
          <w:ilvl w:val="1"/>
          <w:numId w:val="16"/>
        </w:numPr>
        <w:spacing w:after="160" w:line="259" w:lineRule="auto"/>
        <w:contextualSpacing/>
        <w:rPr>
          <w:rFonts w:ascii="Arial" w:hAnsi="Arial" w:cs="Arial"/>
          <w:sz w:val="24"/>
          <w:szCs w:val="24"/>
        </w:rPr>
      </w:pPr>
      <w:r>
        <w:rPr>
          <w:rFonts w:ascii="Arial" w:hAnsi="Arial" w:cs="Arial"/>
          <w:sz w:val="24"/>
          <w:szCs w:val="24"/>
        </w:rPr>
        <w:t xml:space="preserve">Leistungen für Unterkunft und Heizung, </w:t>
      </w:r>
    </w:p>
    <w:p w14:paraId="1BD577A2" w14:textId="77777777" w:rsidR="00AF278E" w:rsidRDefault="00AF278E" w:rsidP="00AF278E">
      <w:pPr>
        <w:pStyle w:val="Listenabsatz"/>
        <w:numPr>
          <w:ilvl w:val="1"/>
          <w:numId w:val="16"/>
        </w:numPr>
        <w:spacing w:after="160" w:line="259" w:lineRule="auto"/>
        <w:contextualSpacing/>
        <w:rPr>
          <w:rFonts w:ascii="Arial" w:hAnsi="Arial" w:cs="Arial"/>
          <w:sz w:val="24"/>
          <w:szCs w:val="24"/>
        </w:rPr>
      </w:pPr>
      <w:r>
        <w:rPr>
          <w:rFonts w:ascii="Arial" w:hAnsi="Arial" w:cs="Arial"/>
          <w:sz w:val="24"/>
          <w:szCs w:val="24"/>
        </w:rPr>
        <w:t xml:space="preserve">Leistungen für die erforderliche Behandlung akuter Erkrankungen und </w:t>
      </w:r>
      <w:r w:rsidRPr="00290F44">
        <w:rPr>
          <w:rFonts w:ascii="Arial" w:hAnsi="Arial" w:cs="Arial"/>
          <w:sz w:val="24"/>
          <w:szCs w:val="24"/>
        </w:rPr>
        <w:t>Schmerzzustände einschließlich der Versorgung mit Arznei- und Verbandmitteln usw.</w:t>
      </w:r>
      <w:r>
        <w:rPr>
          <w:rFonts w:ascii="Arial" w:hAnsi="Arial" w:cs="Arial"/>
          <w:sz w:val="24"/>
          <w:szCs w:val="24"/>
        </w:rPr>
        <w:t xml:space="preserve"> sowie</w:t>
      </w:r>
    </w:p>
    <w:p w14:paraId="675B376C" w14:textId="77777777" w:rsidR="00AF278E" w:rsidRDefault="00AF278E" w:rsidP="00AF278E">
      <w:pPr>
        <w:pStyle w:val="Listenabsatz"/>
        <w:numPr>
          <w:ilvl w:val="1"/>
          <w:numId w:val="16"/>
        </w:numPr>
        <w:spacing w:after="160" w:line="259" w:lineRule="auto"/>
        <w:contextualSpacing/>
        <w:rPr>
          <w:rFonts w:ascii="Arial" w:hAnsi="Arial" w:cs="Arial"/>
          <w:sz w:val="24"/>
          <w:szCs w:val="24"/>
        </w:rPr>
      </w:pPr>
      <w:r>
        <w:rPr>
          <w:rFonts w:ascii="Arial" w:hAnsi="Arial" w:cs="Arial"/>
          <w:sz w:val="24"/>
          <w:szCs w:val="24"/>
        </w:rPr>
        <w:t xml:space="preserve">Leistungen bei Schwangerschaft und Mutterschaft. </w:t>
      </w:r>
    </w:p>
    <w:p w14:paraId="316A2591" w14:textId="77777777" w:rsidR="00AF278E" w:rsidRDefault="00AF278E" w:rsidP="00AF278E">
      <w:pPr>
        <w:pStyle w:val="Listenabsatz"/>
        <w:numPr>
          <w:ilvl w:val="0"/>
          <w:numId w:val="16"/>
        </w:numPr>
        <w:spacing w:after="160" w:line="259" w:lineRule="auto"/>
        <w:contextualSpacing/>
        <w:rPr>
          <w:rFonts w:ascii="Arial" w:hAnsi="Arial" w:cs="Arial"/>
          <w:sz w:val="24"/>
          <w:szCs w:val="24"/>
        </w:rPr>
      </w:pPr>
      <w:r>
        <w:rPr>
          <w:rFonts w:ascii="Arial" w:hAnsi="Arial" w:cs="Arial"/>
          <w:sz w:val="24"/>
          <w:szCs w:val="24"/>
        </w:rPr>
        <w:t xml:space="preserve">Eine Ausreise in die Ukraine ist mir offensichtlich nicht möglich. Aus diesem Grund liegt ein </w:t>
      </w:r>
      <w:r w:rsidRPr="00C81243">
        <w:rPr>
          <w:rFonts w:ascii="Arial" w:hAnsi="Arial" w:cs="Arial"/>
          <w:b/>
          <w:sz w:val="24"/>
          <w:szCs w:val="24"/>
        </w:rPr>
        <w:t>Härtefall im Sinne des § 23 Abs. 3 S. 6 SGB XII</w:t>
      </w:r>
      <w:r>
        <w:rPr>
          <w:rFonts w:ascii="Arial" w:hAnsi="Arial" w:cs="Arial"/>
          <w:sz w:val="24"/>
          <w:szCs w:val="24"/>
        </w:rPr>
        <w:t xml:space="preserve"> vor. Aus diesem Grund müssen die Überbrückungsleistungen in meinem Fall </w:t>
      </w:r>
      <w:r w:rsidRPr="00C81243">
        <w:rPr>
          <w:rFonts w:ascii="Arial" w:hAnsi="Arial" w:cs="Arial"/>
          <w:b/>
          <w:sz w:val="24"/>
          <w:szCs w:val="24"/>
        </w:rPr>
        <w:t xml:space="preserve">über einen Monat </w:t>
      </w:r>
      <w:r>
        <w:rPr>
          <w:rFonts w:ascii="Arial" w:hAnsi="Arial" w:cs="Arial"/>
          <w:sz w:val="24"/>
          <w:szCs w:val="24"/>
        </w:rPr>
        <w:t xml:space="preserve">hinaus erbracht werden. Aufgrund dieses Härtefalls habe ich auch </w:t>
      </w:r>
      <w:r w:rsidRPr="00C81243">
        <w:rPr>
          <w:rFonts w:ascii="Arial" w:hAnsi="Arial" w:cs="Arial"/>
          <w:b/>
          <w:sz w:val="24"/>
          <w:szCs w:val="24"/>
        </w:rPr>
        <w:t>Anspruch auf alle weiteren Leistungen des § 23 Abs. 1 SGB XII</w:t>
      </w:r>
      <w:r w:rsidRPr="00C81243">
        <w:rPr>
          <w:rFonts w:ascii="Arial" w:hAnsi="Arial" w:cs="Arial"/>
          <w:sz w:val="24"/>
          <w:szCs w:val="24"/>
        </w:rPr>
        <w:t xml:space="preserve"> </w:t>
      </w:r>
      <w:r>
        <w:rPr>
          <w:rFonts w:ascii="Arial" w:hAnsi="Arial" w:cs="Arial"/>
          <w:sz w:val="24"/>
          <w:szCs w:val="24"/>
        </w:rPr>
        <w:t xml:space="preserve">(also die ungekürzten Regelbedarfe, Hilfe bei Krankheit nicht nur in Notfällen, ggf. Hilfe zur Pflege usw.). </w:t>
      </w:r>
    </w:p>
    <w:p w14:paraId="503004C4" w14:textId="77777777" w:rsidR="00AF278E" w:rsidRPr="00C81243" w:rsidRDefault="00AF278E" w:rsidP="00AF278E">
      <w:pPr>
        <w:pStyle w:val="Listenabsatz"/>
        <w:numPr>
          <w:ilvl w:val="0"/>
          <w:numId w:val="16"/>
        </w:numPr>
        <w:spacing w:after="160" w:line="259" w:lineRule="auto"/>
        <w:contextualSpacing/>
        <w:rPr>
          <w:rFonts w:ascii="Arial" w:hAnsi="Arial" w:cs="Arial"/>
          <w:sz w:val="24"/>
          <w:szCs w:val="24"/>
        </w:rPr>
      </w:pPr>
      <w:r>
        <w:rPr>
          <w:rFonts w:ascii="Arial" w:hAnsi="Arial" w:cs="Arial"/>
          <w:sz w:val="24"/>
          <w:szCs w:val="24"/>
        </w:rPr>
        <w:t xml:space="preserve">Die </w:t>
      </w:r>
      <w:r w:rsidRPr="00F72EED">
        <w:rPr>
          <w:rFonts w:ascii="Arial" w:hAnsi="Arial" w:cs="Arial"/>
          <w:b/>
          <w:sz w:val="24"/>
          <w:szCs w:val="24"/>
        </w:rPr>
        <w:t>Gesetzesmaterialien</w:t>
      </w:r>
      <w:r>
        <w:rPr>
          <w:rFonts w:ascii="Arial" w:hAnsi="Arial" w:cs="Arial"/>
          <w:sz w:val="24"/>
          <w:szCs w:val="24"/>
        </w:rPr>
        <w:t xml:space="preserve"> zur Einführung der Überbrückungs- und </w:t>
      </w:r>
      <w:r w:rsidRPr="00C81243">
        <w:rPr>
          <w:rFonts w:ascii="Arial" w:hAnsi="Arial" w:cs="Arial"/>
          <w:sz w:val="24"/>
          <w:szCs w:val="24"/>
        </w:rPr>
        <w:t xml:space="preserve">Härtefallleistungen </w:t>
      </w:r>
      <w:r w:rsidRPr="00F72EED">
        <w:rPr>
          <w:rFonts w:ascii="Arial" w:hAnsi="Arial" w:cs="Arial"/>
          <w:b/>
          <w:sz w:val="24"/>
          <w:szCs w:val="24"/>
        </w:rPr>
        <w:t>bestätigen meine Rechtsauffassung</w:t>
      </w:r>
      <w:r w:rsidRPr="00C81243">
        <w:rPr>
          <w:rFonts w:ascii="Arial" w:hAnsi="Arial" w:cs="Arial"/>
          <w:sz w:val="24"/>
          <w:szCs w:val="24"/>
        </w:rPr>
        <w:t xml:space="preserve">: Die Gesetzesbegründung zur Änderung des § 23 Abs. 3 SGB XII formuliert es folgendermaßen: </w:t>
      </w:r>
    </w:p>
    <w:p w14:paraId="5D33ABEB" w14:textId="77777777" w:rsidR="00AF278E" w:rsidRDefault="00AF278E" w:rsidP="00AF278E">
      <w:pPr>
        <w:pStyle w:val="Listenabsatz"/>
        <w:rPr>
          <w:rFonts w:ascii="Arial" w:hAnsi="Arial" w:cs="Arial"/>
          <w:sz w:val="24"/>
          <w:szCs w:val="24"/>
        </w:rPr>
      </w:pPr>
      <w:r w:rsidRPr="00C81243">
        <w:rPr>
          <w:rFonts w:ascii="Arial" w:hAnsi="Arial" w:cs="Arial"/>
          <w:i/>
          <w:sz w:val="24"/>
          <w:szCs w:val="24"/>
        </w:rPr>
        <w:t>„Durch eine Härtefallregelung wird sichergestellt, dass innerhalb der Leistungsfrist von einem Monat auch über das gewährte Niveau der vorgesehenen Überbrückungsleistungen hinausgehende Bedarfe wie zum Beispiel für Kleidung gedeckt werden können, soweit dies im Einzelfall zur Überwindung einer besonderen Härte erforderlich ist. Ebenso können bei Vorliegen besonderer Umstände Bedarfe, die entstehen, soweit im Einzelfall eine Ausreise binnen eines Monats nicht möglich oder zumutbar ist, gedeckt werden.“</w:t>
      </w:r>
      <w:r w:rsidRPr="00C81243">
        <w:rPr>
          <w:rFonts w:ascii="Arial" w:hAnsi="Arial" w:cs="Arial"/>
          <w:sz w:val="24"/>
          <w:szCs w:val="24"/>
        </w:rPr>
        <w:t xml:space="preserve"> </w:t>
      </w:r>
      <w:r>
        <w:rPr>
          <w:rFonts w:ascii="Arial" w:hAnsi="Arial" w:cs="Arial"/>
          <w:sz w:val="24"/>
          <w:szCs w:val="24"/>
        </w:rPr>
        <w:br/>
      </w:r>
      <w:r w:rsidRPr="00C81243">
        <w:rPr>
          <w:rFonts w:ascii="Arial" w:hAnsi="Arial" w:cs="Arial"/>
          <w:sz w:val="24"/>
          <w:szCs w:val="24"/>
        </w:rPr>
        <w:t>(BT-Drucksache 18/10211 vom 7. November 2016, S. 16)</w:t>
      </w:r>
    </w:p>
    <w:p w14:paraId="2257329C" w14:textId="77777777" w:rsidR="00AF278E" w:rsidRDefault="00AF278E" w:rsidP="00AF278E">
      <w:pPr>
        <w:pStyle w:val="Listenabsatz"/>
        <w:rPr>
          <w:rFonts w:ascii="Arial" w:hAnsi="Arial" w:cs="Arial"/>
          <w:sz w:val="24"/>
          <w:szCs w:val="24"/>
        </w:rPr>
      </w:pPr>
      <w:r w:rsidRPr="00F72EED">
        <w:rPr>
          <w:rFonts w:ascii="Arial" w:hAnsi="Arial" w:cs="Arial"/>
          <w:sz w:val="24"/>
          <w:szCs w:val="24"/>
        </w:rPr>
        <w:t xml:space="preserve">Dass aufgrund der Lage in der Ukraine und </w:t>
      </w:r>
      <w:r>
        <w:rPr>
          <w:rFonts w:ascii="Arial" w:hAnsi="Arial" w:cs="Arial"/>
          <w:sz w:val="24"/>
          <w:szCs w:val="24"/>
        </w:rPr>
        <w:t>der derzeitigen Unmöglichkeit eine Rückkehr von „besonderen Umständen“ und einer „besonderen Härte“ auszugehen ist, dürfte unstrittig sein. Außerdem handelt es sich lediglich um eine „zeitlich befristete Bedarfslage“, da die Überbrückungs- und Härtefallleistungen nur erforderlich sind, bis nach Ablauf von drei Monaten ein Anspruch auf reguläre Sozialleistungen entsteht bzw. bis ein Aufenthaltstitel aus humanitären Gründen erteilt wird. Damit ist in kurzer Zeit zu rechnen.</w:t>
      </w:r>
    </w:p>
    <w:p w14:paraId="063D5528" w14:textId="77777777" w:rsidR="00AF278E" w:rsidRPr="000B6C3F" w:rsidRDefault="00AF278E" w:rsidP="00AF278E">
      <w:pPr>
        <w:pStyle w:val="Listenabsatz"/>
        <w:numPr>
          <w:ilvl w:val="0"/>
          <w:numId w:val="16"/>
        </w:numPr>
        <w:spacing w:after="160" w:line="259" w:lineRule="auto"/>
        <w:contextualSpacing/>
        <w:rPr>
          <w:rFonts w:ascii="Arial" w:hAnsi="Arial" w:cs="Arial"/>
          <w:sz w:val="24"/>
          <w:szCs w:val="24"/>
        </w:rPr>
      </w:pPr>
      <w:r w:rsidRPr="000B6C3F">
        <w:rPr>
          <w:rFonts w:ascii="Arial" w:hAnsi="Arial" w:cs="Arial"/>
          <w:sz w:val="24"/>
          <w:szCs w:val="24"/>
        </w:rPr>
        <w:t xml:space="preserve">Ergänzend verweise ich auf </w:t>
      </w:r>
      <w:r>
        <w:rPr>
          <w:rFonts w:ascii="Arial" w:hAnsi="Arial" w:cs="Arial"/>
          <w:sz w:val="24"/>
          <w:szCs w:val="24"/>
        </w:rPr>
        <w:t>ein</w:t>
      </w:r>
      <w:r w:rsidRPr="000B6C3F">
        <w:rPr>
          <w:rFonts w:ascii="Arial" w:hAnsi="Arial" w:cs="Arial"/>
          <w:sz w:val="24"/>
          <w:szCs w:val="24"/>
        </w:rPr>
        <w:t xml:space="preserve"> </w:t>
      </w:r>
      <w:r w:rsidRPr="000B6C3F">
        <w:rPr>
          <w:rFonts w:ascii="Arial" w:hAnsi="Arial" w:cs="Arial"/>
          <w:b/>
          <w:sz w:val="24"/>
          <w:szCs w:val="24"/>
        </w:rPr>
        <w:t>Urteil des Landessozialgerichts Hessen</w:t>
      </w:r>
      <w:r w:rsidRPr="000B6C3F">
        <w:rPr>
          <w:rFonts w:ascii="Arial" w:hAnsi="Arial" w:cs="Arial"/>
          <w:sz w:val="24"/>
          <w:szCs w:val="24"/>
        </w:rPr>
        <w:t xml:space="preserve"> (</w:t>
      </w:r>
      <w:hyperlink r:id="rId11" w:tgtFrame="_blank" w:tooltip="Opens internal link in current window" w:history="1">
        <w:r w:rsidRPr="000B6C3F">
          <w:rPr>
            <w:rStyle w:val="Hyperlink"/>
            <w:rFonts w:ascii="Arial" w:hAnsi="Arial" w:cs="Arial"/>
            <w:sz w:val="24"/>
            <w:szCs w:val="24"/>
          </w:rPr>
          <w:t>Urteil vom 1. Juli 2020; L 4 SO 120/18</w:t>
        </w:r>
      </w:hyperlink>
      <w:r w:rsidRPr="000B6C3F">
        <w:rPr>
          <w:rFonts w:ascii="Arial" w:hAnsi="Arial" w:cs="Arial"/>
          <w:sz w:val="24"/>
          <w:szCs w:val="24"/>
        </w:rPr>
        <w:t xml:space="preserve">), das für die Anwendung der Überbrückungs- und Härtefallleistungen (wenn auch </w:t>
      </w:r>
      <w:r>
        <w:rPr>
          <w:rFonts w:ascii="Arial" w:hAnsi="Arial" w:cs="Arial"/>
          <w:sz w:val="24"/>
          <w:szCs w:val="24"/>
        </w:rPr>
        <w:t>in anderem Kontext</w:t>
      </w:r>
      <w:r w:rsidRPr="000B6C3F">
        <w:rPr>
          <w:rFonts w:ascii="Arial" w:hAnsi="Arial" w:cs="Arial"/>
          <w:sz w:val="24"/>
          <w:szCs w:val="24"/>
        </w:rPr>
        <w:t>) festgestellt hat: „</w:t>
      </w:r>
      <w:r w:rsidRPr="000B6C3F">
        <w:rPr>
          <w:rFonts w:ascii="Arial" w:hAnsi="Arial" w:cs="Arial"/>
          <w:i/>
          <w:iCs/>
          <w:sz w:val="24"/>
          <w:szCs w:val="24"/>
        </w:rPr>
        <w:t>Die Härtefallregelung muss jeden während des tatsächlichen Aufenthalts entstehenden Bedarfsfall der Leistungen nach dem Dritten und Fünften Kapitel erfassen.“</w:t>
      </w:r>
      <w:r>
        <w:rPr>
          <w:rFonts w:ascii="Arial" w:hAnsi="Arial" w:cs="Arial"/>
          <w:i/>
          <w:iCs/>
          <w:sz w:val="24"/>
          <w:szCs w:val="24"/>
        </w:rPr>
        <w:t xml:space="preserve"> </w:t>
      </w:r>
      <w:r w:rsidRPr="000B6C3F">
        <w:rPr>
          <w:rFonts w:ascii="Arial" w:hAnsi="Arial" w:cs="Arial"/>
          <w:iCs/>
          <w:sz w:val="24"/>
          <w:szCs w:val="24"/>
        </w:rPr>
        <w:t>(Anmerkung: das sind die Leistungen zur Sicherung des Lebensunterhalts und die notwendige Hilfe bei Krankheit</w:t>
      </w:r>
      <w:r>
        <w:rPr>
          <w:rFonts w:ascii="Arial" w:hAnsi="Arial" w:cs="Arial"/>
          <w:iCs/>
          <w:sz w:val="24"/>
          <w:szCs w:val="24"/>
        </w:rPr>
        <w:t>.</w:t>
      </w:r>
      <w:r w:rsidRPr="000B6C3F">
        <w:rPr>
          <w:rFonts w:ascii="Arial" w:hAnsi="Arial" w:cs="Arial"/>
          <w:iCs/>
          <w:sz w:val="24"/>
          <w:szCs w:val="24"/>
        </w:rPr>
        <w:t xml:space="preserve">) </w:t>
      </w:r>
    </w:p>
    <w:p w14:paraId="79F881C5" w14:textId="77777777" w:rsidR="00AF278E" w:rsidRPr="000B6C3F" w:rsidRDefault="00AF278E" w:rsidP="00AF278E">
      <w:pPr>
        <w:pStyle w:val="Listenabsatz"/>
        <w:rPr>
          <w:rFonts w:ascii="Arial" w:hAnsi="Arial" w:cs="Arial"/>
          <w:sz w:val="24"/>
          <w:szCs w:val="24"/>
        </w:rPr>
      </w:pPr>
      <w:r w:rsidRPr="000B6C3F">
        <w:rPr>
          <w:rFonts w:ascii="Arial" w:hAnsi="Arial" w:cs="Arial"/>
          <w:iCs/>
          <w:sz w:val="24"/>
          <w:szCs w:val="24"/>
        </w:rPr>
        <w:t>Nach dem Urteil des LSG Hessen muss stets f</w:t>
      </w:r>
      <w:r w:rsidRPr="000B6C3F">
        <w:rPr>
          <w:rFonts w:ascii="Arial" w:hAnsi="Arial" w:cs="Arial"/>
          <w:sz w:val="24"/>
          <w:szCs w:val="24"/>
        </w:rPr>
        <w:t xml:space="preserve">ür die gesamte Zeit des tatsächlichen Aufenthalts das gesamte Existenzminimum sichergestellt werden. Eine zeitliche Beschränkung auf einen Monat ist demnach nach verfassungskonformer Auslegung unzulässig. also Hilfe zum Lebensunterhalt und alle notwendigen Gesundheitsleistungen. Ausführliche Erläuterungen zu dem Urteil des LSG Hessen finden Sie hier: </w:t>
      </w:r>
      <w:hyperlink r:id="rId12" w:tgtFrame="_blank" w:history="1">
        <w:r w:rsidRPr="000B6C3F">
          <w:rPr>
            <w:rStyle w:val="Hyperlink"/>
            <w:rFonts w:ascii="Arial" w:hAnsi="Arial" w:cs="Arial"/>
            <w:sz w:val="24"/>
            <w:szCs w:val="24"/>
          </w:rPr>
          <w:t>https://t1p.de/xtu77</w:t>
        </w:r>
      </w:hyperlink>
      <w:r w:rsidRPr="000B6C3F">
        <w:rPr>
          <w:rFonts w:ascii="Arial" w:hAnsi="Arial" w:cs="Arial"/>
          <w:sz w:val="24"/>
          <w:szCs w:val="24"/>
        </w:rPr>
        <w:t>.</w:t>
      </w:r>
    </w:p>
    <w:p w14:paraId="4D976325" w14:textId="77777777" w:rsidR="00AF278E" w:rsidRPr="007D5B70" w:rsidRDefault="00AF278E" w:rsidP="00AF278E">
      <w:pPr>
        <w:pStyle w:val="Listenabsatz"/>
        <w:numPr>
          <w:ilvl w:val="0"/>
          <w:numId w:val="16"/>
        </w:numPr>
        <w:spacing w:after="160" w:line="259" w:lineRule="auto"/>
        <w:contextualSpacing/>
        <w:rPr>
          <w:rFonts w:ascii="Arial" w:hAnsi="Arial" w:cs="Arial"/>
          <w:sz w:val="24"/>
          <w:szCs w:val="24"/>
        </w:rPr>
      </w:pPr>
      <w:r>
        <w:rPr>
          <w:rFonts w:ascii="Arial" w:hAnsi="Arial" w:cs="Arial"/>
          <w:sz w:val="24"/>
          <w:szCs w:val="24"/>
        </w:rPr>
        <w:t xml:space="preserve">Vorsorglich weise ich darauf hin, dass für den Anspruch auf Überbrückungs- und Härtefallleistungen die Äußerung eines Ausreisewillens oder einer Ausreisebereitschaft </w:t>
      </w:r>
      <w:r w:rsidRPr="000B6C3F">
        <w:rPr>
          <w:rFonts w:ascii="Arial" w:hAnsi="Arial" w:cs="Arial"/>
          <w:b/>
          <w:sz w:val="24"/>
          <w:szCs w:val="24"/>
        </w:rPr>
        <w:t>keine tatbestandliche Voraussetzung</w:t>
      </w:r>
      <w:r>
        <w:rPr>
          <w:rFonts w:ascii="Arial" w:hAnsi="Arial" w:cs="Arial"/>
          <w:sz w:val="24"/>
          <w:szCs w:val="24"/>
        </w:rPr>
        <w:t xml:space="preserve"> ist und daher nicht verlangt werden </w:t>
      </w:r>
      <w:r w:rsidRPr="007D5B70">
        <w:rPr>
          <w:rFonts w:ascii="Arial" w:hAnsi="Arial" w:cs="Arial"/>
          <w:sz w:val="24"/>
          <w:szCs w:val="24"/>
        </w:rPr>
        <w:t xml:space="preserve">darf. Diese Rechtsauffassung vertritt auch die Bundesregierung (vgl.: Bundestagsdrucksache </w:t>
      </w:r>
      <w:r>
        <w:rPr>
          <w:rFonts w:ascii="Arial" w:hAnsi="Arial" w:cs="Arial"/>
          <w:sz w:val="24"/>
          <w:szCs w:val="24"/>
        </w:rPr>
        <w:t>19/26032</w:t>
      </w:r>
      <w:r w:rsidRPr="007D5B70">
        <w:rPr>
          <w:rFonts w:ascii="Arial" w:hAnsi="Arial" w:cs="Arial"/>
          <w:sz w:val="24"/>
          <w:szCs w:val="24"/>
        </w:rPr>
        <w:t>, Antwort auf Frage 352</w:t>
      </w:r>
      <w:r>
        <w:rPr>
          <w:rFonts w:ascii="Arial" w:hAnsi="Arial" w:cs="Arial"/>
          <w:sz w:val="24"/>
          <w:szCs w:val="24"/>
        </w:rPr>
        <w:t>;</w:t>
      </w:r>
      <w:r w:rsidRPr="007D5B70">
        <w:rPr>
          <w:rFonts w:ascii="Arial" w:hAnsi="Arial" w:cs="Arial"/>
          <w:sz w:val="24"/>
          <w:szCs w:val="24"/>
        </w:rPr>
        <w:t xml:space="preserve"> </w:t>
      </w:r>
      <w:hyperlink r:id="rId13" w:history="1">
        <w:r w:rsidRPr="007D5B70">
          <w:rPr>
            <w:rStyle w:val="Hyperlink"/>
            <w:rFonts w:ascii="Arial" w:hAnsi="Arial" w:cs="Arial"/>
            <w:sz w:val="24"/>
            <w:szCs w:val="24"/>
          </w:rPr>
          <w:t>https://t1p.de/25e4</w:t>
        </w:r>
      </w:hyperlink>
      <w:r>
        <w:rPr>
          <w:rFonts w:ascii="Arial" w:hAnsi="Arial" w:cs="Arial"/>
          <w:sz w:val="24"/>
          <w:szCs w:val="24"/>
        </w:rPr>
        <w:t>).</w:t>
      </w:r>
      <w:r>
        <w:rPr>
          <w:rFonts w:ascii="Arial" w:hAnsi="Arial" w:cs="Arial"/>
          <w:sz w:val="20"/>
          <w:szCs w:val="20"/>
        </w:rPr>
        <w:t xml:space="preserve"> </w:t>
      </w:r>
    </w:p>
    <w:p w14:paraId="43C35097" w14:textId="77777777" w:rsidR="00AF278E" w:rsidRDefault="00AF278E" w:rsidP="00AF278E">
      <w:pPr>
        <w:rPr>
          <w:rFonts w:ascii="Arial" w:hAnsi="Arial" w:cs="Arial"/>
        </w:rPr>
      </w:pPr>
    </w:p>
    <w:p w14:paraId="36F79C01" w14:textId="77777777" w:rsidR="00AF278E" w:rsidRDefault="00AF278E" w:rsidP="00AF278E">
      <w:pPr>
        <w:rPr>
          <w:rFonts w:ascii="Arial" w:hAnsi="Arial" w:cs="Arial"/>
        </w:rPr>
      </w:pPr>
      <w:r w:rsidRPr="007D5B70">
        <w:rPr>
          <w:rFonts w:ascii="Arial" w:hAnsi="Arial" w:cs="Arial"/>
          <w:highlight w:val="yellow"/>
        </w:rPr>
        <w:t xml:space="preserve">Da ich mittellos bin und die Personen, die mich freiwillig aufgenommen haben, nicht mehr für meinen Lebensunterhalt aufkommen können, bitte ich Sie eine schnelle Entscheidung </w:t>
      </w:r>
      <w:r>
        <w:rPr>
          <w:rFonts w:ascii="Arial" w:hAnsi="Arial" w:cs="Arial"/>
          <w:highlight w:val="yellow"/>
        </w:rPr>
        <w:t xml:space="preserve">innerhalb weniger Tage </w:t>
      </w:r>
      <w:r w:rsidRPr="007D5B70">
        <w:rPr>
          <w:rFonts w:ascii="Arial" w:hAnsi="Arial" w:cs="Arial"/>
          <w:highlight w:val="yellow"/>
        </w:rPr>
        <w:t>zu treffen</w:t>
      </w:r>
      <w:r>
        <w:rPr>
          <w:rFonts w:ascii="Arial" w:hAnsi="Arial" w:cs="Arial"/>
        </w:rPr>
        <w:t>. Falls Sie meinen Antrag ablehnen sollten, bitte ich um einen schriftlichen und begründeten Bescheid, um Rechtsmittel prüfen zu können.</w:t>
      </w:r>
    </w:p>
    <w:p w14:paraId="5428A276" w14:textId="77777777" w:rsidR="00AF278E" w:rsidRPr="007D5B70" w:rsidRDefault="00AF278E" w:rsidP="00AF278E">
      <w:pPr>
        <w:rPr>
          <w:rFonts w:ascii="Arial" w:hAnsi="Arial" w:cs="Arial"/>
        </w:rPr>
      </w:pPr>
      <w:r>
        <w:rPr>
          <w:rFonts w:ascii="Arial" w:hAnsi="Arial" w:cs="Arial"/>
        </w:rPr>
        <w:t>Vielen Dank</w:t>
      </w:r>
    </w:p>
    <w:p w14:paraId="309E78FB" w14:textId="77777777" w:rsidR="00814801" w:rsidRPr="00AF278E" w:rsidRDefault="00814801" w:rsidP="00AF278E"/>
    <w:sectPr w:rsidR="00814801" w:rsidRPr="00AF278E" w:rsidSect="003769BA">
      <w:headerReference w:type="even" r:id="rId14"/>
      <w:headerReference w:type="default" r:id="rId15"/>
      <w:headerReference w:type="first" r:id="rId16"/>
      <w:pgSz w:w="11900" w:h="16840"/>
      <w:pgMar w:top="2098" w:right="1418" w:bottom="1077" w:left="1418" w:header="680"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3A0BB" w16cex:dateUtc="2022-02-25T17:38:00Z"/>
  <w16cex:commentExtensible w16cex:durableId="25C39872" w16cex:dateUtc="2022-02-25T17:03:00Z"/>
  <w16cex:commentExtensible w16cex:durableId="25C39B0A" w16cex:dateUtc="2022-02-25T17:14:00Z"/>
  <w16cex:commentExtensible w16cex:durableId="25C39E1B" w16cex:dateUtc="2022-02-25T17:27:00Z"/>
  <w16cex:commentExtensible w16cex:durableId="25C39E67" w16cex:dateUtc="2022-02-25T17: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690421" w16cid:durableId="25C3A0BB"/>
  <w16cid:commentId w16cid:paraId="6C44A31A" w16cid:durableId="25C39872"/>
  <w16cid:commentId w16cid:paraId="257A622D" w16cid:durableId="25C39B0A"/>
  <w16cid:commentId w16cid:paraId="454B99A3" w16cid:durableId="25C39E1B"/>
  <w16cid:commentId w16cid:paraId="110E2107" w16cid:durableId="25C39E6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42D21" w14:textId="77777777" w:rsidR="00792CF1" w:rsidRDefault="00792CF1" w:rsidP="003769BA">
      <w:r>
        <w:separator/>
      </w:r>
    </w:p>
  </w:endnote>
  <w:endnote w:type="continuationSeparator" w:id="0">
    <w:p w14:paraId="593086AE" w14:textId="77777777" w:rsidR="00792CF1" w:rsidRDefault="00792CF1" w:rsidP="0037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CE">
    <w:altName w:val="Arial"/>
    <w:charset w:val="58"/>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180C7" w14:textId="77777777" w:rsidR="00792CF1" w:rsidRDefault="00792CF1" w:rsidP="003769BA">
      <w:r>
        <w:separator/>
      </w:r>
    </w:p>
  </w:footnote>
  <w:footnote w:type="continuationSeparator" w:id="0">
    <w:p w14:paraId="02ACE2EC" w14:textId="77777777" w:rsidR="00792CF1" w:rsidRDefault="00792CF1" w:rsidP="003769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526"/>
      <w:gridCol w:w="2095"/>
      <w:gridCol w:w="3329"/>
    </w:tblGrid>
    <w:tr w:rsidR="00792CF1" w:rsidRPr="008E0D90" w14:paraId="45E53A87" w14:textId="77777777" w:rsidTr="00792CF1">
      <w:trPr>
        <w:trHeight w:val="151"/>
      </w:trPr>
      <w:tc>
        <w:tcPr>
          <w:tcW w:w="2389" w:type="pct"/>
          <w:tcBorders>
            <w:top w:val="nil"/>
            <w:left w:val="nil"/>
            <w:bottom w:val="single" w:sz="4" w:space="0" w:color="4F81BD" w:themeColor="accent1"/>
            <w:right w:val="nil"/>
          </w:tcBorders>
        </w:tcPr>
        <w:p w14:paraId="074ABB8F" w14:textId="77777777" w:rsidR="00792CF1" w:rsidRDefault="00792CF1">
          <w:pPr>
            <w:pStyle w:val="Kopfzeil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590A2182" w14:textId="77777777" w:rsidR="00792CF1" w:rsidRDefault="00D542F3">
          <w:pPr>
            <w:pStyle w:val="KeinLeerraum"/>
            <w:rPr>
              <w:rFonts w:ascii="Cambria" w:hAnsi="Cambria"/>
              <w:color w:val="4F81BD" w:themeColor="accent1"/>
              <w:szCs w:val="20"/>
            </w:rPr>
          </w:pPr>
          <w:sdt>
            <w:sdtPr>
              <w:rPr>
                <w:rFonts w:ascii="Cambria" w:hAnsi="Cambria"/>
                <w:color w:val="4F81BD" w:themeColor="accent1"/>
              </w:rPr>
              <w:id w:val="135841229"/>
              <w:temporary/>
              <w:showingPlcHdr/>
            </w:sdtPr>
            <w:sdtEndPr/>
            <w:sdtContent>
              <w:r w:rsidR="00792CF1">
                <w:rPr>
                  <w:rFonts w:ascii="Cambria" w:hAnsi="Cambria"/>
                  <w:color w:val="4F81BD" w:themeColor="accent1"/>
                </w:rPr>
                <w:t>[Geben Sie Text ein]</w:t>
              </w:r>
            </w:sdtContent>
          </w:sdt>
        </w:p>
      </w:tc>
      <w:tc>
        <w:tcPr>
          <w:tcW w:w="2278" w:type="pct"/>
          <w:tcBorders>
            <w:top w:val="nil"/>
            <w:left w:val="nil"/>
            <w:bottom w:val="single" w:sz="4" w:space="0" w:color="4F81BD" w:themeColor="accent1"/>
            <w:right w:val="nil"/>
          </w:tcBorders>
        </w:tcPr>
        <w:p w14:paraId="74B459C8" w14:textId="77777777" w:rsidR="00792CF1" w:rsidRDefault="00792CF1">
          <w:pPr>
            <w:pStyle w:val="Kopfzeile"/>
            <w:spacing w:line="276" w:lineRule="auto"/>
            <w:rPr>
              <w:rFonts w:ascii="Cambria" w:eastAsiaTheme="majorEastAsia" w:hAnsi="Cambria" w:cstheme="majorBidi"/>
              <w:b/>
              <w:bCs/>
              <w:color w:val="4F81BD" w:themeColor="accent1"/>
            </w:rPr>
          </w:pPr>
        </w:p>
      </w:tc>
    </w:tr>
    <w:tr w:rsidR="00792CF1" w:rsidRPr="008E0D90" w14:paraId="118FA650" w14:textId="77777777" w:rsidTr="00792CF1">
      <w:trPr>
        <w:trHeight w:val="150"/>
      </w:trPr>
      <w:tc>
        <w:tcPr>
          <w:tcW w:w="2389" w:type="pct"/>
          <w:tcBorders>
            <w:top w:val="single" w:sz="4" w:space="0" w:color="4F81BD" w:themeColor="accent1"/>
            <w:left w:val="nil"/>
            <w:bottom w:val="nil"/>
            <w:right w:val="nil"/>
          </w:tcBorders>
        </w:tcPr>
        <w:p w14:paraId="0603240A" w14:textId="77777777" w:rsidR="00792CF1" w:rsidRDefault="00792CF1">
          <w:pPr>
            <w:pStyle w:val="Kopfzeile"/>
            <w:spacing w:line="276" w:lineRule="auto"/>
            <w:rPr>
              <w:rFonts w:ascii="Cambria" w:eastAsiaTheme="majorEastAsia" w:hAnsi="Cambria" w:cstheme="majorBidi"/>
              <w:b/>
              <w:bCs/>
              <w:color w:val="4F81BD" w:themeColor="accent1"/>
            </w:rPr>
          </w:pPr>
        </w:p>
      </w:tc>
      <w:tc>
        <w:tcPr>
          <w:tcW w:w="0" w:type="auto"/>
          <w:vMerge/>
          <w:vAlign w:val="center"/>
          <w:hideMark/>
        </w:tcPr>
        <w:p w14:paraId="418A42B0" w14:textId="77777777" w:rsidR="00792CF1" w:rsidRDefault="00792CF1">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702D3679" w14:textId="77777777" w:rsidR="00792CF1" w:rsidRDefault="00792CF1">
          <w:pPr>
            <w:pStyle w:val="Kopfzeile"/>
            <w:spacing w:line="276" w:lineRule="auto"/>
            <w:rPr>
              <w:rFonts w:ascii="Cambria" w:eastAsiaTheme="majorEastAsia" w:hAnsi="Cambria" w:cstheme="majorBidi"/>
              <w:b/>
              <w:bCs/>
              <w:color w:val="4F81BD" w:themeColor="accent1"/>
            </w:rPr>
          </w:pPr>
        </w:p>
      </w:tc>
    </w:tr>
  </w:tbl>
  <w:p w14:paraId="4EEC0355" w14:textId="77777777" w:rsidR="00792CF1" w:rsidRDefault="00792CF1">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BC23B" w14:textId="77777777" w:rsidR="00792CF1" w:rsidRPr="0072569D" w:rsidRDefault="00792CF1" w:rsidP="003769BA">
    <w:pPr>
      <w:widowControl w:val="0"/>
      <w:spacing w:line="240" w:lineRule="exact"/>
      <w:ind w:left="9163" w:right="-2552" w:hanging="2132"/>
      <w:rPr>
        <w:rFonts w:ascii="Arial" w:hAnsi="Arial"/>
        <w:position w:val="8"/>
        <w:sz w:val="19"/>
        <w:szCs w:val="19"/>
      </w:rPr>
    </w:pPr>
    <w:r w:rsidRPr="0072569D">
      <w:rPr>
        <w:rFonts w:ascii="Arial" w:hAnsi="Arial"/>
        <w:position w:val="8"/>
        <w:sz w:val="19"/>
        <w:szCs w:val="19"/>
      </w:rPr>
      <w:t>Gemeinnützige Gesellschaft zur</w:t>
    </w:r>
  </w:p>
  <w:p w14:paraId="56771145" w14:textId="77777777" w:rsidR="00792CF1" w:rsidRPr="0072569D" w:rsidRDefault="00792CF1" w:rsidP="003769BA">
    <w:pPr>
      <w:widowControl w:val="0"/>
      <w:spacing w:line="240" w:lineRule="exact"/>
      <w:ind w:left="9163" w:right="-2552" w:hanging="2132"/>
      <w:rPr>
        <w:rFonts w:ascii="Arial" w:hAnsi="Arial"/>
        <w:position w:val="8"/>
        <w:sz w:val="19"/>
        <w:szCs w:val="19"/>
      </w:rPr>
    </w:pPr>
    <w:r w:rsidRPr="0072569D">
      <w:rPr>
        <w:rFonts w:ascii="Arial" w:hAnsi="Arial"/>
        <w:position w:val="8"/>
        <w:sz w:val="19"/>
        <w:szCs w:val="19"/>
      </w:rPr>
      <w:t>Unterstützung Asylsuchender e.</w:t>
    </w:r>
    <w:r>
      <w:rPr>
        <w:rFonts w:ascii="Arial" w:hAnsi="Arial"/>
        <w:position w:val="8"/>
        <w:sz w:val="19"/>
        <w:szCs w:val="19"/>
      </w:rPr>
      <w:t xml:space="preserve"> </w:t>
    </w:r>
    <w:r w:rsidRPr="0072569D">
      <w:rPr>
        <w:rFonts w:ascii="Arial" w:hAnsi="Arial"/>
        <w:position w:val="8"/>
        <w:sz w:val="19"/>
        <w:szCs w:val="19"/>
      </w:rPr>
      <w:t>V.</w:t>
    </w:r>
  </w:p>
  <w:p w14:paraId="30DE7AFB" w14:textId="77777777" w:rsidR="00792CF1" w:rsidRPr="0072569D" w:rsidRDefault="00792CF1" w:rsidP="003769BA">
    <w:pPr>
      <w:widowControl w:val="0"/>
      <w:spacing w:line="240" w:lineRule="exact"/>
      <w:ind w:left="9163" w:right="-2552" w:hanging="2132"/>
      <w:rPr>
        <w:rFonts w:ascii="Arial" w:hAnsi="Arial"/>
        <w:position w:val="8"/>
        <w:sz w:val="19"/>
        <w:szCs w:val="19"/>
      </w:rPr>
    </w:pPr>
  </w:p>
  <w:p w14:paraId="6220ACC6" w14:textId="7B83F63A" w:rsidR="00792CF1" w:rsidRPr="003769BA" w:rsidRDefault="00792CF1" w:rsidP="003769BA">
    <w:pPr>
      <w:widowControl w:val="0"/>
      <w:spacing w:line="240" w:lineRule="exact"/>
      <w:ind w:left="9163" w:right="-2552" w:hanging="2132"/>
      <w:rPr>
        <w:rFonts w:ascii="Arial" w:hAnsi="Arial"/>
        <w:position w:val="8"/>
        <w:sz w:val="19"/>
        <w:szCs w:val="19"/>
      </w:rPr>
    </w:pPr>
    <w:r w:rsidRPr="00AA376F">
      <w:rPr>
        <w:rFonts w:ascii="Arial" w:hAnsi="Arial"/>
        <w:position w:val="8"/>
        <w:sz w:val="19"/>
        <w:szCs w:val="19"/>
      </w:rPr>
      <w:t xml:space="preserve">Seite </w:t>
    </w:r>
    <w:r w:rsidRPr="00AA376F">
      <w:rPr>
        <w:rFonts w:ascii="Arial" w:hAnsi="Arial"/>
        <w:position w:val="8"/>
        <w:sz w:val="19"/>
        <w:szCs w:val="19"/>
      </w:rPr>
      <w:fldChar w:fldCharType="begin"/>
    </w:r>
    <w:r w:rsidRPr="00AA376F">
      <w:rPr>
        <w:rFonts w:ascii="Arial" w:hAnsi="Arial"/>
        <w:position w:val="8"/>
        <w:sz w:val="19"/>
        <w:szCs w:val="19"/>
      </w:rPr>
      <w:instrText xml:space="preserve"> PAGE </w:instrText>
    </w:r>
    <w:r w:rsidRPr="00AA376F">
      <w:rPr>
        <w:rFonts w:ascii="Arial" w:hAnsi="Arial"/>
        <w:position w:val="8"/>
        <w:sz w:val="19"/>
        <w:szCs w:val="19"/>
      </w:rPr>
      <w:fldChar w:fldCharType="separate"/>
    </w:r>
    <w:r w:rsidR="00D542F3">
      <w:rPr>
        <w:rFonts w:ascii="Arial" w:hAnsi="Arial"/>
        <w:noProof/>
        <w:position w:val="8"/>
        <w:sz w:val="19"/>
        <w:szCs w:val="19"/>
      </w:rPr>
      <w:t>4</w:t>
    </w:r>
    <w:r w:rsidRPr="00AA376F">
      <w:rPr>
        <w:rFonts w:ascii="Arial" w:hAnsi="Arial"/>
        <w:position w:val="8"/>
        <w:sz w:val="19"/>
        <w:szCs w:val="19"/>
      </w:rPr>
      <w:fldChar w:fldCharType="end"/>
    </w:r>
    <w:r w:rsidRPr="00AA376F">
      <w:rPr>
        <w:rFonts w:ascii="Arial" w:hAnsi="Arial"/>
        <w:position w:val="8"/>
        <w:sz w:val="19"/>
        <w:szCs w:val="19"/>
      </w:rPr>
      <w:t xml:space="preserve"> von </w:t>
    </w:r>
    <w:r w:rsidRPr="00AA376F">
      <w:rPr>
        <w:rFonts w:ascii="Arial" w:hAnsi="Arial"/>
        <w:position w:val="8"/>
        <w:sz w:val="19"/>
        <w:szCs w:val="19"/>
      </w:rPr>
      <w:fldChar w:fldCharType="begin"/>
    </w:r>
    <w:r w:rsidRPr="00AA376F">
      <w:rPr>
        <w:rFonts w:ascii="Arial" w:hAnsi="Arial"/>
        <w:position w:val="8"/>
        <w:sz w:val="19"/>
        <w:szCs w:val="19"/>
      </w:rPr>
      <w:instrText xml:space="preserve"> NUMPAGES </w:instrText>
    </w:r>
    <w:r w:rsidRPr="00AA376F">
      <w:rPr>
        <w:rFonts w:ascii="Arial" w:hAnsi="Arial"/>
        <w:position w:val="8"/>
        <w:sz w:val="19"/>
        <w:szCs w:val="19"/>
      </w:rPr>
      <w:fldChar w:fldCharType="separate"/>
    </w:r>
    <w:r w:rsidR="00D542F3">
      <w:rPr>
        <w:rFonts w:ascii="Arial" w:hAnsi="Arial"/>
        <w:noProof/>
        <w:position w:val="8"/>
        <w:sz w:val="19"/>
        <w:szCs w:val="19"/>
      </w:rPr>
      <w:t>4</w:t>
    </w:r>
    <w:r w:rsidRPr="00AA376F">
      <w:rPr>
        <w:rFonts w:ascii="Arial" w:hAnsi="Arial"/>
        <w:position w:val="8"/>
        <w:sz w:val="19"/>
        <w:szCs w:val="19"/>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3DFCE" w14:textId="77777777" w:rsidR="00792CF1" w:rsidRPr="00712C05" w:rsidRDefault="00792CF1" w:rsidP="00290688">
    <w:pPr>
      <w:widowControl w:val="0"/>
      <w:spacing w:line="300" w:lineRule="exact"/>
      <w:rPr>
        <w:rFonts w:ascii="Arial" w:hAnsi="Arial"/>
      </w:rPr>
    </w:pPr>
    <w:r w:rsidRPr="00712C05">
      <w:rPr>
        <w:rFonts w:ascii="Arial" w:hAnsi="Arial"/>
        <w:noProof/>
      </w:rPr>
      <mc:AlternateContent>
        <mc:Choice Requires="wps">
          <w:drawing>
            <wp:anchor distT="0" distB="0" distL="360045" distR="0" simplePos="0" relativeHeight="251660288" behindDoc="0" locked="0" layoutInCell="1" allowOverlap="1" wp14:anchorId="26375472" wp14:editId="33AF5C07">
              <wp:simplePos x="0" y="0"/>
              <wp:positionH relativeFrom="page">
                <wp:posOffset>5364480</wp:posOffset>
              </wp:positionH>
              <wp:positionV relativeFrom="page">
                <wp:posOffset>2292985</wp:posOffset>
              </wp:positionV>
              <wp:extent cx="1871980" cy="4571111"/>
              <wp:effectExtent l="0" t="0" r="7620" b="1270"/>
              <wp:wrapSquare wrapText="left"/>
              <wp:docPr id="5"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4571111"/>
                      </a:xfrm>
                      <a:prstGeom prst="rect">
                        <a:avLst/>
                      </a:prstGeom>
                      <a:noFill/>
                      <a:ln>
                        <a:noFill/>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AF04F57" w14:textId="77777777" w:rsidR="00792CF1" w:rsidRPr="009922BC" w:rsidRDefault="00792CF1" w:rsidP="00290688">
                          <w:pPr>
                            <w:widowControl w:val="0"/>
                            <w:spacing w:line="240" w:lineRule="exact"/>
                            <w:rPr>
                              <w:rFonts w:ascii="Arial" w:hAnsi="Arial" w:cs="Arial"/>
                              <w:color w:val="111111"/>
                              <w:sz w:val="19"/>
                              <w:szCs w:val="19"/>
                            </w:rPr>
                          </w:pPr>
                          <w:r w:rsidRPr="009922BC">
                            <w:rPr>
                              <w:rFonts w:ascii="Arial" w:hAnsi="Arial" w:cs="Arial"/>
                              <w:color w:val="111111"/>
                              <w:sz w:val="19"/>
                              <w:szCs w:val="19"/>
                            </w:rPr>
                            <w:t>Claudius Voigt</w:t>
                          </w:r>
                        </w:p>
                        <w:p w14:paraId="5020B0AB" w14:textId="77777777" w:rsidR="00792CF1" w:rsidRPr="009922BC" w:rsidRDefault="00792CF1" w:rsidP="00290688">
                          <w:pPr>
                            <w:widowControl w:val="0"/>
                            <w:spacing w:line="240" w:lineRule="exact"/>
                            <w:rPr>
                              <w:rFonts w:ascii="Arial" w:hAnsi="Arial" w:cs="Arial"/>
                              <w:color w:val="111111"/>
                              <w:sz w:val="19"/>
                              <w:szCs w:val="19"/>
                            </w:rPr>
                          </w:pPr>
                          <w:r>
                            <w:rPr>
                              <w:rFonts w:ascii="Arial" w:hAnsi="Arial" w:cs="Arial"/>
                              <w:color w:val="111111"/>
                              <w:sz w:val="19"/>
                              <w:szCs w:val="19"/>
                            </w:rPr>
                            <w:t>Büro für Qualifizierung</w:t>
                          </w:r>
                        </w:p>
                        <w:p w14:paraId="112677D3" w14:textId="77777777" w:rsidR="00792CF1" w:rsidRPr="009922BC" w:rsidRDefault="00792CF1" w:rsidP="00290688">
                          <w:pPr>
                            <w:widowControl w:val="0"/>
                            <w:spacing w:line="240" w:lineRule="exact"/>
                            <w:rPr>
                              <w:rFonts w:ascii="Arial" w:hAnsi="Arial" w:cs="Arial"/>
                              <w:color w:val="111111"/>
                              <w:sz w:val="19"/>
                              <w:szCs w:val="19"/>
                            </w:rPr>
                          </w:pPr>
                          <w:r>
                            <w:rPr>
                              <w:rFonts w:ascii="Arial" w:hAnsi="Arial" w:cs="Arial"/>
                              <w:color w:val="111111"/>
                              <w:sz w:val="19"/>
                              <w:szCs w:val="19"/>
                            </w:rPr>
                            <w:t>der Flüchtlingsberatung</w:t>
                          </w:r>
                        </w:p>
                        <w:p w14:paraId="0BCF9C1E" w14:textId="77777777" w:rsidR="00792CF1" w:rsidRPr="009922BC" w:rsidRDefault="00792CF1" w:rsidP="00290688">
                          <w:pPr>
                            <w:widowControl w:val="0"/>
                            <w:spacing w:line="120" w:lineRule="exact"/>
                            <w:rPr>
                              <w:rFonts w:ascii="Arial" w:hAnsi="Arial" w:cs="Arial"/>
                              <w:color w:val="111111"/>
                              <w:sz w:val="19"/>
                              <w:szCs w:val="19"/>
                            </w:rPr>
                          </w:pPr>
                        </w:p>
                        <w:p w14:paraId="36A4E2CC" w14:textId="77777777" w:rsidR="00792CF1" w:rsidRPr="006674BE" w:rsidRDefault="00792CF1" w:rsidP="00290688">
                          <w:pPr>
                            <w:widowControl w:val="0"/>
                            <w:spacing w:line="240" w:lineRule="exact"/>
                            <w:rPr>
                              <w:rFonts w:ascii="Arial" w:hAnsi="Arial" w:cs="Arial"/>
                              <w:color w:val="111111"/>
                              <w:sz w:val="19"/>
                              <w:szCs w:val="19"/>
                              <w:lang w:val="en-US"/>
                            </w:rPr>
                          </w:pPr>
                          <w:r w:rsidRPr="006674BE">
                            <w:rPr>
                              <w:rFonts w:ascii="Arial" w:hAnsi="Arial" w:cs="Arial"/>
                              <w:color w:val="111111"/>
                              <w:sz w:val="19"/>
                              <w:szCs w:val="19"/>
                              <w:lang w:val="en-US"/>
                            </w:rPr>
                            <w:t>Tel. 02 51 / 1 44 86 - 26</w:t>
                          </w:r>
                        </w:p>
                        <w:p w14:paraId="6E9D72EA" w14:textId="77777777" w:rsidR="00792CF1" w:rsidRPr="006674BE" w:rsidRDefault="00792CF1" w:rsidP="00290688">
                          <w:pPr>
                            <w:widowControl w:val="0"/>
                            <w:spacing w:line="240" w:lineRule="exact"/>
                            <w:rPr>
                              <w:rFonts w:ascii="Arial" w:hAnsi="Arial" w:cs="Arial"/>
                              <w:color w:val="111111"/>
                              <w:sz w:val="19"/>
                              <w:szCs w:val="19"/>
                              <w:lang w:val="en-US"/>
                            </w:rPr>
                          </w:pPr>
                          <w:r w:rsidRPr="006674BE">
                            <w:rPr>
                              <w:rFonts w:ascii="Arial" w:hAnsi="Arial" w:cs="Arial"/>
                              <w:color w:val="111111"/>
                              <w:sz w:val="19"/>
                              <w:szCs w:val="19"/>
                              <w:lang w:val="en-US"/>
                            </w:rPr>
                            <w:t>Mobil 01 57 80 49 74 23</w:t>
                          </w:r>
                        </w:p>
                        <w:p w14:paraId="294E6DCD" w14:textId="77777777" w:rsidR="00792CF1" w:rsidRPr="006674BE" w:rsidRDefault="00792CF1" w:rsidP="00290688">
                          <w:pPr>
                            <w:widowControl w:val="0"/>
                            <w:spacing w:line="240" w:lineRule="exact"/>
                            <w:rPr>
                              <w:rFonts w:ascii="Arial" w:hAnsi="Arial" w:cs="Arial"/>
                              <w:color w:val="111111"/>
                              <w:sz w:val="19"/>
                              <w:szCs w:val="19"/>
                              <w:lang w:val="en-US"/>
                            </w:rPr>
                          </w:pPr>
                          <w:r w:rsidRPr="006674BE">
                            <w:rPr>
                              <w:rFonts w:ascii="Arial" w:hAnsi="Arial" w:cs="Arial"/>
                              <w:color w:val="111111"/>
                              <w:sz w:val="19"/>
                              <w:szCs w:val="19"/>
                              <w:lang w:val="en-US"/>
                            </w:rPr>
                            <w:t>Fax 02 51 / 1 44 86 - 10</w:t>
                          </w:r>
                        </w:p>
                        <w:p w14:paraId="40D70F70" w14:textId="77777777" w:rsidR="00792CF1" w:rsidRPr="006674BE" w:rsidRDefault="00792CF1" w:rsidP="00290688">
                          <w:pPr>
                            <w:widowControl w:val="0"/>
                            <w:spacing w:line="240" w:lineRule="exact"/>
                            <w:rPr>
                              <w:rFonts w:ascii="Arial" w:hAnsi="Arial" w:cs="Arial"/>
                              <w:color w:val="111111"/>
                              <w:sz w:val="19"/>
                              <w:szCs w:val="19"/>
                              <w:lang w:val="en-US"/>
                            </w:rPr>
                          </w:pPr>
                          <w:r w:rsidRPr="006674BE">
                            <w:rPr>
                              <w:rFonts w:ascii="Arial" w:hAnsi="Arial" w:cs="Arial"/>
                              <w:color w:val="111111"/>
                              <w:sz w:val="19"/>
                              <w:szCs w:val="19"/>
                              <w:lang w:val="en-US"/>
                            </w:rPr>
                            <w:t>voigt@ggua.de</w:t>
                          </w:r>
                        </w:p>
                        <w:p w14:paraId="15781DD9" w14:textId="77777777" w:rsidR="00792CF1" w:rsidRPr="006674BE" w:rsidRDefault="00792CF1" w:rsidP="00290688">
                          <w:pPr>
                            <w:widowControl w:val="0"/>
                            <w:spacing w:line="360" w:lineRule="exact"/>
                            <w:rPr>
                              <w:rFonts w:ascii="Arial" w:hAnsi="Arial" w:cs="Arial"/>
                              <w:color w:val="111111"/>
                              <w:sz w:val="19"/>
                              <w:szCs w:val="19"/>
                              <w:lang w:val="en-US"/>
                            </w:rPr>
                          </w:pPr>
                        </w:p>
                        <w:p w14:paraId="2BE63F9D" w14:textId="77777777" w:rsidR="001B07E7" w:rsidRDefault="00792CF1" w:rsidP="00290688">
                          <w:pPr>
                            <w:widowControl w:val="0"/>
                            <w:spacing w:line="240" w:lineRule="exact"/>
                            <w:rPr>
                              <w:rFonts w:ascii="Arial" w:hAnsi="Arial" w:cs="Arial"/>
                              <w:color w:val="111111"/>
                              <w:sz w:val="19"/>
                              <w:szCs w:val="19"/>
                            </w:rPr>
                          </w:pPr>
                          <w:r>
                            <w:rPr>
                              <w:rFonts w:ascii="Arial" w:hAnsi="Arial" w:cs="Arial"/>
                              <w:color w:val="111111"/>
                              <w:sz w:val="19"/>
                              <w:szCs w:val="19"/>
                            </w:rPr>
                            <w:t>Münster,</w:t>
                          </w:r>
                          <w:r w:rsidR="001B07E7">
                            <w:rPr>
                              <w:rFonts w:ascii="Arial" w:hAnsi="Arial" w:cs="Arial"/>
                              <w:color w:val="111111"/>
                              <w:sz w:val="19"/>
                              <w:szCs w:val="19"/>
                            </w:rPr>
                            <w:t xml:space="preserve"> 28</w:t>
                          </w:r>
                          <w:r>
                            <w:rPr>
                              <w:rFonts w:ascii="Arial" w:hAnsi="Arial" w:cs="Arial"/>
                              <w:color w:val="111111"/>
                              <w:sz w:val="19"/>
                              <w:szCs w:val="19"/>
                            </w:rPr>
                            <w:t>.</w:t>
                          </w:r>
                          <w:r w:rsidR="001B07E7">
                            <w:rPr>
                              <w:rFonts w:ascii="Arial" w:hAnsi="Arial" w:cs="Arial"/>
                              <w:color w:val="111111"/>
                              <w:sz w:val="19"/>
                              <w:szCs w:val="19"/>
                            </w:rPr>
                            <w:t>2</w:t>
                          </w:r>
                          <w:r>
                            <w:rPr>
                              <w:rFonts w:ascii="Arial" w:hAnsi="Arial" w:cs="Arial"/>
                              <w:color w:val="111111"/>
                              <w:sz w:val="19"/>
                              <w:szCs w:val="19"/>
                            </w:rPr>
                            <w:t>.202</w:t>
                          </w:r>
                          <w:r w:rsidR="001B07E7">
                            <w:rPr>
                              <w:rFonts w:ascii="Arial" w:hAnsi="Arial" w:cs="Arial"/>
                              <w:color w:val="111111"/>
                              <w:sz w:val="19"/>
                              <w:szCs w:val="19"/>
                            </w:rPr>
                            <w:t>2</w:t>
                          </w:r>
                        </w:p>
                        <w:p w14:paraId="3C1DBF5C" w14:textId="24A6BE7B" w:rsidR="00792CF1" w:rsidRDefault="00792CF1" w:rsidP="00290688">
                          <w:pPr>
                            <w:widowControl w:val="0"/>
                            <w:spacing w:line="240" w:lineRule="exact"/>
                            <w:rPr>
                              <w:rFonts w:ascii="Arial" w:hAnsi="Arial" w:cs="Arial"/>
                              <w:color w:val="111111"/>
                              <w:sz w:val="19"/>
                              <w:szCs w:val="19"/>
                            </w:rPr>
                          </w:pPr>
                          <w:r>
                            <w:rPr>
                              <w:rFonts w:ascii="Arial" w:hAnsi="Arial" w:cs="Arial"/>
                              <w:color w:val="111111"/>
                              <w:sz w:val="19"/>
                              <w:szCs w:val="19"/>
                            </w:rPr>
                            <w:t xml:space="preserve"> </w:t>
                          </w:r>
                        </w:p>
                        <w:p w14:paraId="5C4308BB" w14:textId="77777777" w:rsidR="00792CF1" w:rsidRDefault="00792CF1" w:rsidP="00290688">
                          <w:pPr>
                            <w:widowControl w:val="0"/>
                            <w:spacing w:line="24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75472" id="_x0000_t202" coordsize="21600,21600" o:spt="202" path="m,l,21600r21600,l21600,xe">
              <v:stroke joinstyle="miter"/>
              <v:path gradientshapeok="t" o:connecttype="rect"/>
            </v:shapetype>
            <v:shape id="Textfeld 4" o:spid="_x0000_s1026" type="#_x0000_t202" style="position:absolute;margin-left:422.4pt;margin-top:180.55pt;width:147.4pt;height:359.95pt;z-index:251660288;visibility:visible;mso-wrap-style:square;mso-width-percent:0;mso-height-percent:0;mso-wrap-distance-left:28.35pt;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" filled="f" stroked="f">
              <v:textbox inset="0,0,0,0">
                <w:txbxContent>
                  <w:p w14:paraId="5AF04F57" w14:textId="77777777" w:rsidR="00792CF1" w:rsidRPr="009922BC" w:rsidRDefault="00792CF1" w:rsidP="00290688">
                    <w:pPr>
                      <w:widowControl w:val="0"/>
                      <w:spacing w:line="240" w:lineRule="exact"/>
                      <w:rPr>
                        <w:rFonts w:ascii="Arial" w:hAnsi="Arial" w:cs="Arial"/>
                        <w:color w:val="111111"/>
                        <w:sz w:val="19"/>
                        <w:szCs w:val="19"/>
                      </w:rPr>
                    </w:pPr>
                    <w:r w:rsidRPr="009922BC">
                      <w:rPr>
                        <w:rFonts w:ascii="Arial" w:hAnsi="Arial" w:cs="Arial"/>
                        <w:color w:val="111111"/>
                        <w:sz w:val="19"/>
                        <w:szCs w:val="19"/>
                      </w:rPr>
                      <w:t>Claudius Voigt</w:t>
                    </w:r>
                  </w:p>
                  <w:p w14:paraId="5020B0AB" w14:textId="77777777" w:rsidR="00792CF1" w:rsidRPr="009922BC" w:rsidRDefault="00792CF1" w:rsidP="00290688">
                    <w:pPr>
                      <w:widowControl w:val="0"/>
                      <w:spacing w:line="240" w:lineRule="exact"/>
                      <w:rPr>
                        <w:rFonts w:ascii="Arial" w:hAnsi="Arial" w:cs="Arial"/>
                        <w:color w:val="111111"/>
                        <w:sz w:val="19"/>
                        <w:szCs w:val="19"/>
                      </w:rPr>
                    </w:pPr>
                    <w:r>
                      <w:rPr>
                        <w:rFonts w:ascii="Arial" w:hAnsi="Arial" w:cs="Arial"/>
                        <w:color w:val="111111"/>
                        <w:sz w:val="19"/>
                        <w:szCs w:val="19"/>
                      </w:rPr>
                      <w:t>Büro für Qualifizierung</w:t>
                    </w:r>
                  </w:p>
                  <w:p w14:paraId="112677D3" w14:textId="77777777" w:rsidR="00792CF1" w:rsidRPr="009922BC" w:rsidRDefault="00792CF1" w:rsidP="00290688">
                    <w:pPr>
                      <w:widowControl w:val="0"/>
                      <w:spacing w:line="240" w:lineRule="exact"/>
                      <w:rPr>
                        <w:rFonts w:ascii="Arial" w:hAnsi="Arial" w:cs="Arial"/>
                        <w:color w:val="111111"/>
                        <w:sz w:val="19"/>
                        <w:szCs w:val="19"/>
                      </w:rPr>
                    </w:pPr>
                    <w:r>
                      <w:rPr>
                        <w:rFonts w:ascii="Arial" w:hAnsi="Arial" w:cs="Arial"/>
                        <w:color w:val="111111"/>
                        <w:sz w:val="19"/>
                        <w:szCs w:val="19"/>
                      </w:rPr>
                      <w:t>der Flüchtlingsberatung</w:t>
                    </w:r>
                  </w:p>
                  <w:p w14:paraId="0BCF9C1E" w14:textId="77777777" w:rsidR="00792CF1" w:rsidRPr="009922BC" w:rsidRDefault="00792CF1" w:rsidP="00290688">
                    <w:pPr>
                      <w:widowControl w:val="0"/>
                      <w:spacing w:line="120" w:lineRule="exact"/>
                      <w:rPr>
                        <w:rFonts w:ascii="Arial" w:hAnsi="Arial" w:cs="Arial"/>
                        <w:color w:val="111111"/>
                        <w:sz w:val="19"/>
                        <w:szCs w:val="19"/>
                      </w:rPr>
                    </w:pPr>
                  </w:p>
                  <w:p w14:paraId="36A4E2CC" w14:textId="77777777" w:rsidR="00792CF1" w:rsidRPr="006674BE" w:rsidRDefault="00792CF1" w:rsidP="00290688">
                    <w:pPr>
                      <w:widowControl w:val="0"/>
                      <w:spacing w:line="240" w:lineRule="exact"/>
                      <w:rPr>
                        <w:rFonts w:ascii="Arial" w:hAnsi="Arial" w:cs="Arial"/>
                        <w:color w:val="111111"/>
                        <w:sz w:val="19"/>
                        <w:szCs w:val="19"/>
                        <w:lang w:val="en-US"/>
                      </w:rPr>
                    </w:pPr>
                    <w:r w:rsidRPr="006674BE">
                      <w:rPr>
                        <w:rFonts w:ascii="Arial" w:hAnsi="Arial" w:cs="Arial"/>
                        <w:color w:val="111111"/>
                        <w:sz w:val="19"/>
                        <w:szCs w:val="19"/>
                        <w:lang w:val="en-US"/>
                      </w:rPr>
                      <w:t>Tel. 02 51 / 1 44 86 - 26</w:t>
                    </w:r>
                  </w:p>
                  <w:p w14:paraId="6E9D72EA" w14:textId="77777777" w:rsidR="00792CF1" w:rsidRPr="006674BE" w:rsidRDefault="00792CF1" w:rsidP="00290688">
                    <w:pPr>
                      <w:widowControl w:val="0"/>
                      <w:spacing w:line="240" w:lineRule="exact"/>
                      <w:rPr>
                        <w:rFonts w:ascii="Arial" w:hAnsi="Arial" w:cs="Arial"/>
                        <w:color w:val="111111"/>
                        <w:sz w:val="19"/>
                        <w:szCs w:val="19"/>
                        <w:lang w:val="en-US"/>
                      </w:rPr>
                    </w:pPr>
                    <w:r w:rsidRPr="006674BE">
                      <w:rPr>
                        <w:rFonts w:ascii="Arial" w:hAnsi="Arial" w:cs="Arial"/>
                        <w:color w:val="111111"/>
                        <w:sz w:val="19"/>
                        <w:szCs w:val="19"/>
                        <w:lang w:val="en-US"/>
                      </w:rPr>
                      <w:t>Mobil 01 57 80 49 74 23</w:t>
                    </w:r>
                  </w:p>
                  <w:p w14:paraId="294E6DCD" w14:textId="77777777" w:rsidR="00792CF1" w:rsidRPr="006674BE" w:rsidRDefault="00792CF1" w:rsidP="00290688">
                    <w:pPr>
                      <w:widowControl w:val="0"/>
                      <w:spacing w:line="240" w:lineRule="exact"/>
                      <w:rPr>
                        <w:rFonts w:ascii="Arial" w:hAnsi="Arial" w:cs="Arial"/>
                        <w:color w:val="111111"/>
                        <w:sz w:val="19"/>
                        <w:szCs w:val="19"/>
                        <w:lang w:val="en-US"/>
                      </w:rPr>
                    </w:pPr>
                    <w:r w:rsidRPr="006674BE">
                      <w:rPr>
                        <w:rFonts w:ascii="Arial" w:hAnsi="Arial" w:cs="Arial"/>
                        <w:color w:val="111111"/>
                        <w:sz w:val="19"/>
                        <w:szCs w:val="19"/>
                        <w:lang w:val="en-US"/>
                      </w:rPr>
                      <w:t>Fax 02 51 / 1 44 86 - 10</w:t>
                    </w:r>
                  </w:p>
                  <w:p w14:paraId="40D70F70" w14:textId="77777777" w:rsidR="00792CF1" w:rsidRPr="006674BE" w:rsidRDefault="00792CF1" w:rsidP="00290688">
                    <w:pPr>
                      <w:widowControl w:val="0"/>
                      <w:spacing w:line="240" w:lineRule="exact"/>
                      <w:rPr>
                        <w:rFonts w:ascii="Arial" w:hAnsi="Arial" w:cs="Arial"/>
                        <w:color w:val="111111"/>
                        <w:sz w:val="19"/>
                        <w:szCs w:val="19"/>
                        <w:lang w:val="en-US"/>
                      </w:rPr>
                    </w:pPr>
                    <w:r w:rsidRPr="006674BE">
                      <w:rPr>
                        <w:rFonts w:ascii="Arial" w:hAnsi="Arial" w:cs="Arial"/>
                        <w:color w:val="111111"/>
                        <w:sz w:val="19"/>
                        <w:szCs w:val="19"/>
                        <w:lang w:val="en-US"/>
                      </w:rPr>
                      <w:t>voigt@ggua.de</w:t>
                    </w:r>
                  </w:p>
                  <w:p w14:paraId="15781DD9" w14:textId="77777777" w:rsidR="00792CF1" w:rsidRPr="006674BE" w:rsidRDefault="00792CF1" w:rsidP="00290688">
                    <w:pPr>
                      <w:widowControl w:val="0"/>
                      <w:spacing w:line="360" w:lineRule="exact"/>
                      <w:rPr>
                        <w:rFonts w:ascii="Arial" w:hAnsi="Arial" w:cs="Arial"/>
                        <w:color w:val="111111"/>
                        <w:sz w:val="19"/>
                        <w:szCs w:val="19"/>
                        <w:lang w:val="en-US"/>
                      </w:rPr>
                    </w:pPr>
                  </w:p>
                  <w:p w14:paraId="2BE63F9D" w14:textId="77777777" w:rsidR="001B07E7" w:rsidRDefault="00792CF1" w:rsidP="00290688">
                    <w:pPr>
                      <w:widowControl w:val="0"/>
                      <w:spacing w:line="240" w:lineRule="exact"/>
                      <w:rPr>
                        <w:rFonts w:ascii="Arial" w:hAnsi="Arial" w:cs="Arial"/>
                        <w:color w:val="111111"/>
                        <w:sz w:val="19"/>
                        <w:szCs w:val="19"/>
                      </w:rPr>
                    </w:pPr>
                    <w:r>
                      <w:rPr>
                        <w:rFonts w:ascii="Arial" w:hAnsi="Arial" w:cs="Arial"/>
                        <w:color w:val="111111"/>
                        <w:sz w:val="19"/>
                        <w:szCs w:val="19"/>
                      </w:rPr>
                      <w:t>Münster,</w:t>
                    </w:r>
                    <w:r w:rsidR="001B07E7">
                      <w:rPr>
                        <w:rFonts w:ascii="Arial" w:hAnsi="Arial" w:cs="Arial"/>
                        <w:color w:val="111111"/>
                        <w:sz w:val="19"/>
                        <w:szCs w:val="19"/>
                      </w:rPr>
                      <w:t xml:space="preserve"> 28</w:t>
                    </w:r>
                    <w:r>
                      <w:rPr>
                        <w:rFonts w:ascii="Arial" w:hAnsi="Arial" w:cs="Arial"/>
                        <w:color w:val="111111"/>
                        <w:sz w:val="19"/>
                        <w:szCs w:val="19"/>
                      </w:rPr>
                      <w:t>.</w:t>
                    </w:r>
                    <w:r w:rsidR="001B07E7">
                      <w:rPr>
                        <w:rFonts w:ascii="Arial" w:hAnsi="Arial" w:cs="Arial"/>
                        <w:color w:val="111111"/>
                        <w:sz w:val="19"/>
                        <w:szCs w:val="19"/>
                      </w:rPr>
                      <w:t>2</w:t>
                    </w:r>
                    <w:r>
                      <w:rPr>
                        <w:rFonts w:ascii="Arial" w:hAnsi="Arial" w:cs="Arial"/>
                        <w:color w:val="111111"/>
                        <w:sz w:val="19"/>
                        <w:szCs w:val="19"/>
                      </w:rPr>
                      <w:t>.202</w:t>
                    </w:r>
                    <w:r w:rsidR="001B07E7">
                      <w:rPr>
                        <w:rFonts w:ascii="Arial" w:hAnsi="Arial" w:cs="Arial"/>
                        <w:color w:val="111111"/>
                        <w:sz w:val="19"/>
                        <w:szCs w:val="19"/>
                      </w:rPr>
                      <w:t>2</w:t>
                    </w:r>
                  </w:p>
                  <w:p w14:paraId="3C1DBF5C" w14:textId="24A6BE7B" w:rsidR="00792CF1" w:rsidRDefault="00792CF1" w:rsidP="00290688">
                    <w:pPr>
                      <w:widowControl w:val="0"/>
                      <w:spacing w:line="240" w:lineRule="exact"/>
                      <w:rPr>
                        <w:rFonts w:ascii="Arial" w:hAnsi="Arial" w:cs="Arial"/>
                        <w:color w:val="111111"/>
                        <w:sz w:val="19"/>
                        <w:szCs w:val="19"/>
                      </w:rPr>
                    </w:pPr>
                    <w:r>
                      <w:rPr>
                        <w:rFonts w:ascii="Arial" w:hAnsi="Arial" w:cs="Arial"/>
                        <w:color w:val="111111"/>
                        <w:sz w:val="19"/>
                        <w:szCs w:val="19"/>
                      </w:rPr>
                      <w:t xml:space="preserve"> </w:t>
                    </w:r>
                  </w:p>
                  <w:p w14:paraId="5C4308BB" w14:textId="77777777" w:rsidR="00792CF1" w:rsidRDefault="00792CF1" w:rsidP="00290688">
                    <w:pPr>
                      <w:widowControl w:val="0"/>
                      <w:spacing w:line="240" w:lineRule="exact"/>
                    </w:pPr>
                  </w:p>
                </w:txbxContent>
              </v:textbox>
              <w10:wrap type="square" side="left" anchorx="page" anchory="page"/>
            </v:shape>
          </w:pict>
        </mc:Fallback>
      </mc:AlternateContent>
    </w:r>
    <w:r w:rsidRPr="00712C05">
      <w:rPr>
        <w:rFonts w:ascii="Arial" w:hAnsi="Arial"/>
        <w:noProof/>
      </w:rPr>
      <w:drawing>
        <wp:anchor distT="0" distB="0" distL="114300" distR="114300" simplePos="0" relativeHeight="251664384" behindDoc="0" locked="0" layoutInCell="1" allowOverlap="1" wp14:anchorId="696A3E60" wp14:editId="2BE7CDCE">
          <wp:simplePos x="0" y="0"/>
          <wp:positionH relativeFrom="page">
            <wp:posOffset>5364480</wp:posOffset>
          </wp:positionH>
          <wp:positionV relativeFrom="page">
            <wp:posOffset>813435</wp:posOffset>
          </wp:positionV>
          <wp:extent cx="1437640" cy="1344295"/>
          <wp:effectExtent l="0" t="0" r="10160" b="1905"/>
          <wp:wrapTight wrapText="bothSides">
            <wp:wrapPolygon edited="0">
              <wp:start x="0" y="0"/>
              <wp:lineTo x="0" y="11836"/>
              <wp:lineTo x="10686" y="13060"/>
              <wp:lineTo x="0" y="17549"/>
              <wp:lineTo x="0" y="20814"/>
              <wp:lineTo x="3435" y="21222"/>
              <wp:lineTo x="5724" y="21222"/>
              <wp:lineTo x="11830" y="21222"/>
              <wp:lineTo x="16028" y="20406"/>
              <wp:lineTo x="16410" y="16733"/>
              <wp:lineTo x="15647" y="13876"/>
              <wp:lineTo x="21371" y="11836"/>
              <wp:lineTo x="21371" y="0"/>
              <wp:lineTo x="0" y="0"/>
            </wp:wrapPolygon>
          </wp:wrapTight>
          <wp:docPr id="47" name="Bild 47" descr="Platte:Users:matthiasgrunert:AKTUELL:GGUA:brfbgGGUA18:LogosBrfbgPCEPS:qF.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latte:Users:matthiasgrunert:AKTUELL:GGUA:brfbgGGUA18:LogosBrfbgPCEPS:qF.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640" cy="1344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2C05">
      <w:rPr>
        <w:rFonts w:ascii="Arial" w:hAnsi="Arial"/>
        <w:noProof/>
      </w:rPr>
      <mc:AlternateContent>
        <mc:Choice Requires="wps">
          <w:drawing>
            <wp:anchor distT="0" distB="0" distL="360045" distR="0" simplePos="0" relativeHeight="251659264" behindDoc="0" locked="0" layoutInCell="1" allowOverlap="1" wp14:anchorId="76CF2502" wp14:editId="03CBC161">
              <wp:simplePos x="0" y="0"/>
              <wp:positionH relativeFrom="page">
                <wp:posOffset>5364480</wp:posOffset>
              </wp:positionH>
              <wp:positionV relativeFrom="page">
                <wp:posOffset>396240</wp:posOffset>
              </wp:positionV>
              <wp:extent cx="1871980" cy="1994535"/>
              <wp:effectExtent l="0" t="0" r="7620" b="12065"/>
              <wp:wrapSquare wrapText="left"/>
              <wp:docPr id="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994535"/>
                      </a:xfrm>
                      <a:prstGeom prst="rect">
                        <a:avLst/>
                      </a:prstGeom>
                      <a:noFill/>
                      <a:ln>
                        <a:noFill/>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A70099A" w14:textId="77777777" w:rsidR="00792CF1" w:rsidRPr="00887CF6" w:rsidRDefault="00792CF1" w:rsidP="00290688">
                          <w:pPr>
                            <w:widowControl w:val="0"/>
                            <w:spacing w:line="240" w:lineRule="exact"/>
                            <w:rPr>
                              <w:sz w:val="19"/>
                              <w:szCs w:val="19"/>
                            </w:rPr>
                          </w:pPr>
                          <w:r w:rsidRPr="00887CF6">
                            <w:rPr>
                              <w:rFonts w:ascii="Arial" w:hAnsi="Arial" w:cs="Arial"/>
                              <w:color w:val="111111"/>
                              <w:sz w:val="19"/>
                              <w:szCs w:val="19"/>
                            </w:rPr>
                            <w:t xml:space="preserve">Gemeinnützige Gesellschaft zur </w:t>
                          </w:r>
                          <w:r>
                            <w:rPr>
                              <w:rFonts w:ascii="Arial" w:hAnsi="Arial" w:cs="Arial"/>
                              <w:color w:val="111111"/>
                              <w:sz w:val="19"/>
                              <w:szCs w:val="19"/>
                            </w:rPr>
                            <w:br/>
                          </w:r>
                          <w:r w:rsidRPr="00887CF6">
                            <w:rPr>
                              <w:rFonts w:ascii="Arial" w:hAnsi="Arial" w:cs="Arial"/>
                              <w:color w:val="111111"/>
                              <w:sz w:val="19"/>
                              <w:szCs w:val="19"/>
                            </w:rPr>
                            <w:t>Unterstü</w:t>
                          </w:r>
                          <w:r>
                            <w:rPr>
                              <w:rFonts w:ascii="Arial" w:hAnsi="Arial" w:cs="Arial"/>
                              <w:color w:val="111111"/>
                              <w:sz w:val="19"/>
                              <w:szCs w:val="19"/>
                            </w:rPr>
                            <w:t>t</w:t>
                          </w:r>
                          <w:r w:rsidRPr="00887CF6">
                            <w:rPr>
                              <w:rFonts w:ascii="Arial" w:hAnsi="Arial" w:cs="Arial"/>
                              <w:color w:val="111111"/>
                              <w:sz w:val="19"/>
                              <w:szCs w:val="19"/>
                            </w:rPr>
                            <w:t>zung Asylsuchender e.</w:t>
                          </w:r>
                          <w:r>
                            <w:rPr>
                              <w:rFonts w:ascii="Arial" w:hAnsi="Arial" w:cs="Arial"/>
                              <w:color w:val="111111"/>
                              <w:sz w:val="19"/>
                              <w:szCs w:val="19"/>
                            </w:rPr>
                            <w:t xml:space="preserve"> </w:t>
                          </w:r>
                          <w:r w:rsidRPr="00887CF6">
                            <w:rPr>
                              <w:rFonts w:ascii="Arial" w:hAnsi="Arial" w:cs="Arial"/>
                              <w:color w:val="111111"/>
                              <w:sz w:val="19"/>
                              <w:szCs w:val="19"/>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F2502" id="Textfeld 1" o:spid="_x0000_s1027" type="#_x0000_t202" style="position:absolute;margin-left:422.4pt;margin-top:31.2pt;width:147.4pt;height:157.05pt;z-index:251659264;visibility:visible;mso-wrap-style:square;mso-width-percent:0;mso-height-percent:0;mso-wrap-distance-left:28.35pt;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" filled="f" stroked="f">
              <v:textbox inset="0,0,0,0">
                <w:txbxContent>
                  <w:p w14:paraId="3A70099A" w14:textId="77777777" w:rsidR="00792CF1" w:rsidRPr="00887CF6" w:rsidRDefault="00792CF1" w:rsidP="00290688">
                    <w:pPr>
                      <w:widowControl w:val="0"/>
                      <w:spacing w:line="240" w:lineRule="exact"/>
                      <w:rPr>
                        <w:sz w:val="19"/>
                        <w:szCs w:val="19"/>
                      </w:rPr>
                    </w:pPr>
                    <w:r w:rsidRPr="00887CF6">
                      <w:rPr>
                        <w:rFonts w:ascii="Arial" w:hAnsi="Arial" w:cs="Arial"/>
                        <w:color w:val="111111"/>
                        <w:sz w:val="19"/>
                        <w:szCs w:val="19"/>
                      </w:rPr>
                      <w:t xml:space="preserve">Gemeinnützige Gesellschaft zur </w:t>
                    </w:r>
                    <w:r>
                      <w:rPr>
                        <w:rFonts w:ascii="Arial" w:hAnsi="Arial" w:cs="Arial"/>
                        <w:color w:val="111111"/>
                        <w:sz w:val="19"/>
                        <w:szCs w:val="19"/>
                      </w:rPr>
                      <w:br/>
                    </w:r>
                    <w:r w:rsidRPr="00887CF6">
                      <w:rPr>
                        <w:rFonts w:ascii="Arial" w:hAnsi="Arial" w:cs="Arial"/>
                        <w:color w:val="111111"/>
                        <w:sz w:val="19"/>
                        <w:szCs w:val="19"/>
                      </w:rPr>
                      <w:t>Unterstü</w:t>
                    </w:r>
                    <w:r>
                      <w:rPr>
                        <w:rFonts w:ascii="Arial" w:hAnsi="Arial" w:cs="Arial"/>
                        <w:color w:val="111111"/>
                        <w:sz w:val="19"/>
                        <w:szCs w:val="19"/>
                      </w:rPr>
                      <w:t>t</w:t>
                    </w:r>
                    <w:r w:rsidRPr="00887CF6">
                      <w:rPr>
                        <w:rFonts w:ascii="Arial" w:hAnsi="Arial" w:cs="Arial"/>
                        <w:color w:val="111111"/>
                        <w:sz w:val="19"/>
                        <w:szCs w:val="19"/>
                      </w:rPr>
                      <w:t>zung Asylsuchender e.</w:t>
                    </w:r>
                    <w:r>
                      <w:rPr>
                        <w:rFonts w:ascii="Arial" w:hAnsi="Arial" w:cs="Arial"/>
                        <w:color w:val="111111"/>
                        <w:sz w:val="19"/>
                        <w:szCs w:val="19"/>
                      </w:rPr>
                      <w:t xml:space="preserve"> </w:t>
                    </w:r>
                    <w:r w:rsidRPr="00887CF6">
                      <w:rPr>
                        <w:rFonts w:ascii="Arial" w:hAnsi="Arial" w:cs="Arial"/>
                        <w:color w:val="111111"/>
                        <w:sz w:val="19"/>
                        <w:szCs w:val="19"/>
                      </w:rPr>
                      <w:t>V.</w:t>
                    </w:r>
                  </w:p>
                </w:txbxContent>
              </v:textbox>
              <w10:wrap type="square" side="left" anchorx="page" anchory="page"/>
            </v:shape>
          </w:pict>
        </mc:Fallback>
      </mc:AlternateContent>
    </w:r>
    <w:r w:rsidRPr="00712C05">
      <w:rPr>
        <w:rFonts w:ascii="Arial" w:hAnsi="Arial"/>
        <w:noProof/>
      </w:rPr>
      <mc:AlternateContent>
        <mc:Choice Requires="wps">
          <w:drawing>
            <wp:anchor distT="0" distB="0" distL="114300" distR="114300" simplePos="0" relativeHeight="251662336" behindDoc="0" locked="1" layoutInCell="1" allowOverlap="1" wp14:anchorId="3AC65F42" wp14:editId="67414995">
              <wp:simplePos x="0" y="0"/>
              <wp:positionH relativeFrom="page">
                <wp:posOffset>900430</wp:posOffset>
              </wp:positionH>
              <wp:positionV relativeFrom="page">
                <wp:posOffset>1805940</wp:posOffset>
              </wp:positionV>
              <wp:extent cx="1764030" cy="179705"/>
              <wp:effectExtent l="0" t="0" r="13970" b="2349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030" cy="179705"/>
                      </a:xfrm>
                      <a:prstGeom prst="rect">
                        <a:avLst/>
                      </a:prstGeom>
                      <a:noFill/>
                      <a:ln>
                        <a:noFill/>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43743C7" w14:textId="77777777" w:rsidR="00792CF1" w:rsidRPr="005074A4" w:rsidRDefault="00792CF1" w:rsidP="00290688">
                          <w:pPr>
                            <w:widowControl w:val="0"/>
                            <w:rPr>
                              <w:rFonts w:ascii="Arial" w:hAnsi="Arial"/>
                              <w:sz w:val="14"/>
                              <w:szCs w:val="14"/>
                            </w:rPr>
                          </w:pPr>
                          <w:r>
                            <w:rPr>
                              <w:rFonts w:ascii="Arial" w:hAnsi="Arial" w:cs="Arial"/>
                              <w:color w:val="111111"/>
                              <w:sz w:val="14"/>
                              <w:szCs w:val="14"/>
                            </w:rPr>
                            <w:t xml:space="preserve">GGUA </w:t>
                          </w:r>
                          <w:r w:rsidRPr="005074A4">
                            <w:rPr>
                              <w:rFonts w:ascii="Arial" w:hAnsi="Arial" w:cs="Arial"/>
                              <w:b/>
                              <w:color w:val="111111"/>
                              <w:position w:val="4"/>
                              <w:sz w:val="14"/>
                              <w:szCs w:val="14"/>
                            </w:rPr>
                            <w:t>.</w:t>
                          </w:r>
                          <w:r>
                            <w:rPr>
                              <w:rFonts w:ascii="Arial" w:hAnsi="Arial" w:cs="Arial"/>
                              <w:color w:val="111111"/>
                              <w:sz w:val="14"/>
                              <w:szCs w:val="14"/>
                            </w:rPr>
                            <w:t xml:space="preserve"> Hafenstraße 3–5 </w:t>
                          </w:r>
                          <w:r w:rsidRPr="005074A4">
                            <w:rPr>
                              <w:rFonts w:ascii="Arial" w:hAnsi="Arial" w:cs="Arial"/>
                              <w:b/>
                              <w:color w:val="111111"/>
                              <w:position w:val="4"/>
                              <w:sz w:val="14"/>
                              <w:szCs w:val="14"/>
                            </w:rPr>
                            <w:t>.</w:t>
                          </w:r>
                          <w:r>
                            <w:rPr>
                              <w:rFonts w:ascii="Arial" w:hAnsi="Arial" w:cs="Arial"/>
                              <w:color w:val="111111"/>
                              <w:sz w:val="14"/>
                              <w:szCs w:val="14"/>
                            </w:rPr>
                            <w:t xml:space="preserve"> 48153 Münster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65F42" id="Text Box 10" o:spid="_x0000_s1028" type="#_x0000_t202" style="position:absolute;margin-left:70.9pt;margin-top:142.2pt;width:138.9pt;height:14.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" filled="f" stroked="f">
              <v:textbox inset="0,0,0,0">
                <w:txbxContent>
                  <w:p w14:paraId="143743C7" w14:textId="77777777" w:rsidR="00792CF1" w:rsidRPr="005074A4" w:rsidRDefault="00792CF1" w:rsidP="00290688">
                    <w:pPr>
                      <w:widowControl w:val="0"/>
                      <w:rPr>
                        <w:rFonts w:ascii="Arial" w:hAnsi="Arial"/>
                        <w:sz w:val="14"/>
                        <w:szCs w:val="14"/>
                      </w:rPr>
                    </w:pPr>
                    <w:r>
                      <w:rPr>
                        <w:rFonts w:ascii="Arial" w:hAnsi="Arial" w:cs="Arial"/>
                        <w:color w:val="111111"/>
                        <w:sz w:val="14"/>
                        <w:szCs w:val="14"/>
                      </w:rPr>
                      <w:t xml:space="preserve">GGUA </w:t>
                    </w:r>
                    <w:r w:rsidRPr="005074A4">
                      <w:rPr>
                        <w:rFonts w:ascii="Arial" w:hAnsi="Arial" w:cs="Arial"/>
                        <w:b/>
                        <w:color w:val="111111"/>
                        <w:position w:val="4"/>
                        <w:sz w:val="14"/>
                        <w:szCs w:val="14"/>
                      </w:rPr>
                      <w:t>.</w:t>
                    </w:r>
                    <w:r>
                      <w:rPr>
                        <w:rFonts w:ascii="Arial" w:hAnsi="Arial" w:cs="Arial"/>
                        <w:color w:val="111111"/>
                        <w:sz w:val="14"/>
                        <w:szCs w:val="14"/>
                      </w:rPr>
                      <w:t xml:space="preserve"> Hafenstraße 3–5 </w:t>
                    </w:r>
                    <w:r w:rsidRPr="005074A4">
                      <w:rPr>
                        <w:rFonts w:ascii="Arial" w:hAnsi="Arial" w:cs="Arial"/>
                        <w:b/>
                        <w:color w:val="111111"/>
                        <w:position w:val="4"/>
                        <w:sz w:val="14"/>
                        <w:szCs w:val="14"/>
                      </w:rPr>
                      <w:t>.</w:t>
                    </w:r>
                    <w:r>
                      <w:rPr>
                        <w:rFonts w:ascii="Arial" w:hAnsi="Arial" w:cs="Arial"/>
                        <w:color w:val="111111"/>
                        <w:sz w:val="14"/>
                        <w:szCs w:val="14"/>
                      </w:rPr>
                      <w:t xml:space="preserve"> 48153 Münster</w:t>
                    </w:r>
                  </w:p>
                </w:txbxContent>
              </v:textbox>
              <w10:wrap anchorx="page" anchory="page"/>
              <w10:anchorlock/>
            </v:shape>
          </w:pict>
        </mc:Fallback>
      </mc:AlternateContent>
    </w:r>
    <w:r w:rsidRPr="00712C05">
      <w:rPr>
        <w:rFonts w:ascii="Arial" w:hAnsi="Arial"/>
        <w:noProof/>
      </w:rPr>
      <mc:AlternateContent>
        <mc:Choice Requires="wps">
          <w:drawing>
            <wp:anchor distT="0" distB="36195" distL="0" distR="0" simplePos="0" relativeHeight="251665408" behindDoc="0" locked="1" layoutInCell="1" allowOverlap="1" wp14:anchorId="4EB0B477" wp14:editId="6C08232D">
              <wp:simplePos x="0" y="0"/>
              <wp:positionH relativeFrom="page">
                <wp:posOffset>900430</wp:posOffset>
              </wp:positionH>
              <wp:positionV relativeFrom="page">
                <wp:posOffset>1325245</wp:posOffset>
              </wp:positionV>
              <wp:extent cx="4319905" cy="2581910"/>
              <wp:effectExtent l="0" t="0" r="0" b="0"/>
              <wp:wrapTopAndBottom/>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581910"/>
                      </a:xfrm>
                      <a:prstGeom prst="rect">
                        <a:avLst/>
                      </a:prstGeom>
                      <a:noFill/>
                      <a:ln>
                        <a:noFill/>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06CC9FC" w14:textId="77777777" w:rsidR="00792CF1" w:rsidRPr="007E0DFC" w:rsidRDefault="00792CF1" w:rsidP="00290688">
                          <w:pPr>
                            <w:widowControl w:val="0"/>
                            <w:spacing w:line="300" w:lineRule="exact"/>
                            <w:rPr>
                              <w:rFonts w:ascii="Arial" w:hAnsi="Arial"/>
                            </w:rPr>
                          </w:pPr>
                        </w:p>
                      </w:txbxContent>
                    </wps:txbx>
                    <wps:bodyPr rot="0" vert="horz" wrap="square" lIns="0" tIns="684000" rIns="1440000" bIns="72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0B477" id="Text Box 5" o:spid="_x0000_s1029" type="#_x0000_t202" style="position:absolute;margin-left:70.9pt;margin-top:104.35pt;width:340.15pt;height:203.3pt;z-index:251665408;visibility:visible;mso-wrap-style:square;mso-width-percent:0;mso-height-percent:0;mso-wrap-distance-left:0;mso-wrap-distance-top:0;mso-wrap-distance-right:0;mso-wrap-distance-bottom:2.8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" filled="f" stroked="f">
              <v:textbox inset="0,19mm,40mm,20mm">
                <w:txbxContent>
                  <w:p w14:paraId="506CC9FC" w14:textId="77777777" w:rsidR="00792CF1" w:rsidRPr="007E0DFC" w:rsidRDefault="00792CF1" w:rsidP="00290688">
                    <w:pPr>
                      <w:widowControl w:val="0"/>
                      <w:spacing w:line="300" w:lineRule="exact"/>
                      <w:rPr>
                        <w:rFonts w:ascii="Arial" w:hAnsi="Arial"/>
                      </w:rPr>
                    </w:pPr>
                  </w:p>
                </w:txbxContent>
              </v:textbox>
              <w10:wrap type="topAndBottom" anchorx="page" anchory="page"/>
              <w10:anchorlock/>
            </v:shape>
          </w:pict>
        </mc:Fallback>
      </mc:AlternateContent>
    </w:r>
    <w:r w:rsidRPr="00712C05">
      <w:rPr>
        <w:rFonts w:ascii="Arial" w:hAnsi="Arial"/>
        <w:noProof/>
      </w:rPr>
      <mc:AlternateContent>
        <mc:Choice Requires="wps">
          <w:drawing>
            <wp:anchor distT="4294967295" distB="4294967295" distL="114300" distR="114300" simplePos="0" relativeHeight="251663360" behindDoc="0" locked="0" layoutInCell="1" allowOverlap="1" wp14:anchorId="0F3A6F69" wp14:editId="4FD0BE93">
              <wp:simplePos x="0" y="0"/>
              <wp:positionH relativeFrom="page">
                <wp:posOffset>0</wp:posOffset>
              </wp:positionH>
              <wp:positionV relativeFrom="page">
                <wp:posOffset>3780789</wp:posOffset>
              </wp:positionV>
              <wp:extent cx="360045" cy="0"/>
              <wp:effectExtent l="0" t="0" r="20955" b="25400"/>
              <wp:wrapTight wrapText="bothSides">
                <wp:wrapPolygon edited="0">
                  <wp:start x="0" y="-1"/>
                  <wp:lineTo x="0" y="-1"/>
                  <wp:lineTo x="21333" y="-1"/>
                  <wp:lineTo x="21333" y="-1"/>
                  <wp:lineTo x="0" y="-1"/>
                </wp:wrapPolygon>
              </wp:wrapTight>
              <wp:docPr id="2"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6350">
                        <a:solidFill>
                          <a:srgbClr val="000000"/>
                        </a:solidFill>
                        <a:round/>
                        <a:headEnd/>
                        <a:tailEnd/>
                      </a:ln>
                      <a:effectLst/>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9455E48" id="Gerade Verbindung 1" o:spid="_x0000_s1026" style="position:absolute;z-index:2516633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" strokeweight=".5pt">
              <w10:wrap type="tight" anchorx="page" anchory="page"/>
            </v:line>
          </w:pict>
        </mc:Fallback>
      </mc:AlternateContent>
    </w:r>
    <w:r w:rsidRPr="00712C05">
      <w:rPr>
        <w:rFonts w:ascii="Arial" w:hAnsi="Arial"/>
        <w:noProof/>
      </w:rPr>
      <mc:AlternateContent>
        <mc:Choice Requires="wps">
          <w:drawing>
            <wp:anchor distT="0" distB="0" distL="360045" distR="0" simplePos="0" relativeHeight="251661312" behindDoc="0" locked="0" layoutInCell="1" allowOverlap="1" wp14:anchorId="162BE66C" wp14:editId="2D33689F">
              <wp:simplePos x="0" y="0"/>
              <wp:positionH relativeFrom="page">
                <wp:posOffset>5364480</wp:posOffset>
              </wp:positionH>
              <wp:positionV relativeFrom="page">
                <wp:posOffset>6805295</wp:posOffset>
              </wp:positionV>
              <wp:extent cx="1871980" cy="3191510"/>
              <wp:effectExtent l="0" t="0" r="7620" b="8890"/>
              <wp:wrapSquare wrapText="left"/>
              <wp:docPr id="1"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3191510"/>
                      </a:xfrm>
                      <a:prstGeom prst="rect">
                        <a:avLst/>
                      </a:prstGeom>
                      <a:noFill/>
                      <a:ln>
                        <a:noFill/>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9E4F9D3" w14:textId="77777777" w:rsidR="00792CF1" w:rsidRPr="00786F44" w:rsidRDefault="00792CF1" w:rsidP="00290688">
                          <w:pPr>
                            <w:widowControl w:val="0"/>
                            <w:spacing w:line="240" w:lineRule="exact"/>
                            <w:rPr>
                              <w:rFonts w:ascii="Arial" w:hAnsi="Arial" w:cs="Arial"/>
                              <w:sz w:val="19"/>
                              <w:szCs w:val="19"/>
                            </w:rPr>
                          </w:pPr>
                          <w:r w:rsidRPr="00786F44">
                            <w:rPr>
                              <w:rFonts w:ascii="Arial" w:hAnsi="Arial" w:cs="Arial"/>
                              <w:sz w:val="19"/>
                              <w:szCs w:val="19"/>
                            </w:rPr>
                            <w:t>Hafenstraße 3–5</w:t>
                          </w:r>
                        </w:p>
                        <w:p w14:paraId="7050E09A" w14:textId="77777777" w:rsidR="00792CF1" w:rsidRDefault="00792CF1" w:rsidP="00290688">
                          <w:pPr>
                            <w:widowControl w:val="0"/>
                            <w:spacing w:line="240" w:lineRule="exact"/>
                            <w:rPr>
                              <w:rFonts w:ascii="Arial" w:hAnsi="Arial" w:cs="Arial"/>
                              <w:sz w:val="19"/>
                              <w:szCs w:val="19"/>
                            </w:rPr>
                          </w:pPr>
                          <w:r w:rsidRPr="00786F44">
                            <w:rPr>
                              <w:rFonts w:ascii="Arial" w:hAnsi="Arial" w:cs="Arial"/>
                              <w:sz w:val="19"/>
                              <w:szCs w:val="19"/>
                            </w:rPr>
                            <w:t>48153 Münster</w:t>
                          </w:r>
                        </w:p>
                        <w:p w14:paraId="69C562B0" w14:textId="77777777" w:rsidR="00792CF1" w:rsidRPr="00786F44" w:rsidRDefault="00792CF1" w:rsidP="00290688">
                          <w:pPr>
                            <w:widowControl w:val="0"/>
                            <w:spacing w:line="120" w:lineRule="exact"/>
                            <w:rPr>
                              <w:rFonts w:ascii="Arial" w:hAnsi="Arial" w:cs="Arial"/>
                              <w:sz w:val="19"/>
                              <w:szCs w:val="19"/>
                            </w:rPr>
                          </w:pPr>
                        </w:p>
                        <w:p w14:paraId="5467E5C2" w14:textId="77777777" w:rsidR="00792CF1" w:rsidRPr="00786F44" w:rsidRDefault="00792CF1" w:rsidP="00290688">
                          <w:pPr>
                            <w:widowControl w:val="0"/>
                            <w:spacing w:line="240" w:lineRule="exact"/>
                            <w:rPr>
                              <w:rFonts w:ascii="Arial" w:hAnsi="Arial" w:cs="Arial"/>
                              <w:sz w:val="19"/>
                              <w:szCs w:val="19"/>
                            </w:rPr>
                          </w:pPr>
                          <w:r w:rsidRPr="00786F44">
                            <w:rPr>
                              <w:rFonts w:ascii="Arial" w:hAnsi="Arial" w:cs="Arial"/>
                              <w:sz w:val="19"/>
                              <w:szCs w:val="19"/>
                            </w:rPr>
                            <w:t>Tel. 02</w:t>
                          </w:r>
                          <w:r>
                            <w:rPr>
                              <w:rFonts w:ascii="Arial" w:hAnsi="Arial" w:cs="Arial"/>
                              <w:sz w:val="19"/>
                              <w:szCs w:val="19"/>
                            </w:rPr>
                            <w:t xml:space="preserve"> </w:t>
                          </w:r>
                          <w:r w:rsidRPr="00786F44">
                            <w:rPr>
                              <w:rFonts w:ascii="Arial" w:hAnsi="Arial" w:cs="Arial"/>
                              <w:sz w:val="19"/>
                              <w:szCs w:val="19"/>
                            </w:rPr>
                            <w:t>51</w:t>
                          </w:r>
                          <w:r>
                            <w:rPr>
                              <w:rFonts w:ascii="Arial" w:hAnsi="Arial" w:cs="Arial"/>
                              <w:sz w:val="19"/>
                              <w:szCs w:val="19"/>
                            </w:rPr>
                            <w:t xml:space="preserve"> </w:t>
                          </w:r>
                          <w:r w:rsidRPr="00786F44">
                            <w:rPr>
                              <w:rFonts w:ascii="Arial" w:hAnsi="Arial" w:cs="Arial"/>
                              <w:sz w:val="19"/>
                              <w:szCs w:val="19"/>
                            </w:rPr>
                            <w:t>/</w:t>
                          </w:r>
                          <w:r>
                            <w:rPr>
                              <w:rFonts w:ascii="Arial" w:hAnsi="Arial" w:cs="Arial"/>
                              <w:sz w:val="19"/>
                              <w:szCs w:val="19"/>
                            </w:rPr>
                            <w:t xml:space="preserve"> </w:t>
                          </w:r>
                          <w:r w:rsidRPr="00786F44">
                            <w:rPr>
                              <w:rFonts w:ascii="Arial" w:hAnsi="Arial" w:cs="Arial"/>
                              <w:sz w:val="19"/>
                              <w:szCs w:val="19"/>
                            </w:rPr>
                            <w:t>1</w:t>
                          </w:r>
                          <w:r>
                            <w:rPr>
                              <w:rFonts w:ascii="Arial" w:hAnsi="Arial" w:cs="Arial"/>
                              <w:sz w:val="19"/>
                              <w:szCs w:val="19"/>
                            </w:rPr>
                            <w:t xml:space="preserve"> </w:t>
                          </w:r>
                          <w:r w:rsidRPr="00786F44">
                            <w:rPr>
                              <w:rFonts w:ascii="Arial" w:hAnsi="Arial" w:cs="Arial"/>
                              <w:sz w:val="19"/>
                              <w:szCs w:val="19"/>
                            </w:rPr>
                            <w:t>44</w:t>
                          </w:r>
                          <w:r>
                            <w:rPr>
                              <w:rFonts w:ascii="Arial" w:hAnsi="Arial" w:cs="Arial"/>
                              <w:sz w:val="19"/>
                              <w:szCs w:val="19"/>
                            </w:rPr>
                            <w:t xml:space="preserve"> </w:t>
                          </w:r>
                          <w:r w:rsidRPr="00786F44">
                            <w:rPr>
                              <w:rFonts w:ascii="Arial" w:hAnsi="Arial" w:cs="Arial"/>
                              <w:sz w:val="19"/>
                              <w:szCs w:val="19"/>
                            </w:rPr>
                            <w:t>86</w:t>
                          </w:r>
                          <w:r>
                            <w:rPr>
                              <w:rFonts w:ascii="Arial" w:hAnsi="Arial" w:cs="Arial"/>
                              <w:sz w:val="19"/>
                              <w:szCs w:val="19"/>
                            </w:rPr>
                            <w:t xml:space="preserve"> </w:t>
                          </w:r>
                          <w:r w:rsidRPr="00786F44">
                            <w:rPr>
                              <w:rFonts w:ascii="Arial" w:hAnsi="Arial" w:cs="Arial"/>
                              <w:sz w:val="19"/>
                              <w:szCs w:val="19"/>
                            </w:rPr>
                            <w:t>-</w:t>
                          </w:r>
                          <w:r>
                            <w:rPr>
                              <w:rFonts w:ascii="Arial" w:hAnsi="Arial" w:cs="Arial"/>
                              <w:sz w:val="19"/>
                              <w:szCs w:val="19"/>
                            </w:rPr>
                            <w:t xml:space="preserve"> </w:t>
                          </w:r>
                          <w:r w:rsidRPr="00786F44">
                            <w:rPr>
                              <w:rFonts w:ascii="Arial" w:hAnsi="Arial" w:cs="Arial"/>
                              <w:sz w:val="19"/>
                              <w:szCs w:val="19"/>
                            </w:rPr>
                            <w:t>0</w:t>
                          </w:r>
                        </w:p>
                        <w:p w14:paraId="30E62BEE" w14:textId="77777777" w:rsidR="00792CF1" w:rsidRPr="00786F44" w:rsidRDefault="00792CF1" w:rsidP="00290688">
                          <w:pPr>
                            <w:widowControl w:val="0"/>
                            <w:spacing w:line="240" w:lineRule="exact"/>
                            <w:rPr>
                              <w:rFonts w:ascii="Arial" w:hAnsi="Arial" w:cs="Arial"/>
                              <w:sz w:val="19"/>
                              <w:szCs w:val="19"/>
                            </w:rPr>
                          </w:pPr>
                          <w:r w:rsidRPr="00786F44">
                            <w:rPr>
                              <w:rFonts w:ascii="Arial" w:hAnsi="Arial" w:cs="Arial"/>
                              <w:sz w:val="19"/>
                              <w:szCs w:val="19"/>
                            </w:rPr>
                            <w:t>Fax 02</w:t>
                          </w:r>
                          <w:r>
                            <w:rPr>
                              <w:rFonts w:ascii="Arial" w:hAnsi="Arial" w:cs="Arial"/>
                              <w:sz w:val="19"/>
                              <w:szCs w:val="19"/>
                            </w:rPr>
                            <w:t xml:space="preserve"> </w:t>
                          </w:r>
                          <w:r w:rsidRPr="00786F44">
                            <w:rPr>
                              <w:rFonts w:ascii="Arial" w:hAnsi="Arial" w:cs="Arial"/>
                              <w:sz w:val="19"/>
                              <w:szCs w:val="19"/>
                            </w:rPr>
                            <w:t>51</w:t>
                          </w:r>
                          <w:r>
                            <w:rPr>
                              <w:rFonts w:ascii="Arial" w:hAnsi="Arial" w:cs="Arial"/>
                              <w:sz w:val="19"/>
                              <w:szCs w:val="19"/>
                            </w:rPr>
                            <w:t xml:space="preserve"> </w:t>
                          </w:r>
                          <w:r w:rsidRPr="00786F44">
                            <w:rPr>
                              <w:rFonts w:ascii="Arial" w:hAnsi="Arial" w:cs="Arial"/>
                              <w:sz w:val="19"/>
                              <w:szCs w:val="19"/>
                            </w:rPr>
                            <w:t>/</w:t>
                          </w:r>
                          <w:r>
                            <w:rPr>
                              <w:rFonts w:ascii="Arial" w:hAnsi="Arial" w:cs="Arial"/>
                              <w:sz w:val="19"/>
                              <w:szCs w:val="19"/>
                            </w:rPr>
                            <w:t xml:space="preserve"> </w:t>
                          </w:r>
                          <w:r w:rsidRPr="00786F44">
                            <w:rPr>
                              <w:rFonts w:ascii="Arial" w:hAnsi="Arial" w:cs="Arial"/>
                              <w:sz w:val="19"/>
                              <w:szCs w:val="19"/>
                            </w:rPr>
                            <w:t>1</w:t>
                          </w:r>
                          <w:r>
                            <w:rPr>
                              <w:rFonts w:ascii="Arial" w:hAnsi="Arial" w:cs="Arial"/>
                              <w:sz w:val="19"/>
                              <w:szCs w:val="19"/>
                            </w:rPr>
                            <w:t xml:space="preserve"> </w:t>
                          </w:r>
                          <w:r w:rsidRPr="00786F44">
                            <w:rPr>
                              <w:rFonts w:ascii="Arial" w:hAnsi="Arial" w:cs="Arial"/>
                              <w:sz w:val="19"/>
                              <w:szCs w:val="19"/>
                            </w:rPr>
                            <w:t>44</w:t>
                          </w:r>
                          <w:r>
                            <w:rPr>
                              <w:rFonts w:ascii="Arial" w:hAnsi="Arial" w:cs="Arial"/>
                              <w:sz w:val="19"/>
                              <w:szCs w:val="19"/>
                            </w:rPr>
                            <w:t xml:space="preserve"> </w:t>
                          </w:r>
                          <w:r w:rsidRPr="00786F44">
                            <w:rPr>
                              <w:rFonts w:ascii="Arial" w:hAnsi="Arial" w:cs="Arial"/>
                              <w:sz w:val="19"/>
                              <w:szCs w:val="19"/>
                            </w:rPr>
                            <w:t>86</w:t>
                          </w:r>
                          <w:r>
                            <w:rPr>
                              <w:rFonts w:ascii="Arial" w:hAnsi="Arial" w:cs="Arial"/>
                              <w:sz w:val="19"/>
                              <w:szCs w:val="19"/>
                            </w:rPr>
                            <w:t xml:space="preserve"> </w:t>
                          </w:r>
                          <w:r w:rsidRPr="00786F44">
                            <w:rPr>
                              <w:rFonts w:ascii="Arial" w:hAnsi="Arial" w:cs="Arial"/>
                              <w:sz w:val="19"/>
                              <w:szCs w:val="19"/>
                            </w:rPr>
                            <w:t>-</w:t>
                          </w:r>
                          <w:r>
                            <w:rPr>
                              <w:rFonts w:ascii="Arial" w:hAnsi="Arial" w:cs="Arial"/>
                              <w:sz w:val="19"/>
                              <w:szCs w:val="19"/>
                            </w:rPr>
                            <w:t xml:space="preserve"> 1</w:t>
                          </w:r>
                          <w:r w:rsidRPr="00786F44">
                            <w:rPr>
                              <w:rFonts w:ascii="Arial" w:hAnsi="Arial" w:cs="Arial"/>
                              <w:sz w:val="19"/>
                              <w:szCs w:val="19"/>
                            </w:rPr>
                            <w:t>0</w:t>
                          </w:r>
                        </w:p>
                        <w:p w14:paraId="093004E2" w14:textId="77777777" w:rsidR="00792CF1" w:rsidRPr="00786F44" w:rsidRDefault="00792CF1" w:rsidP="00290688">
                          <w:pPr>
                            <w:widowControl w:val="0"/>
                            <w:spacing w:line="240" w:lineRule="exact"/>
                            <w:rPr>
                              <w:rFonts w:ascii="Arial" w:hAnsi="Arial" w:cs="Arial"/>
                              <w:sz w:val="19"/>
                              <w:szCs w:val="19"/>
                            </w:rPr>
                          </w:pPr>
                          <w:r w:rsidRPr="00786F44">
                            <w:rPr>
                              <w:rFonts w:ascii="Arial" w:hAnsi="Arial" w:cs="Arial"/>
                              <w:sz w:val="19"/>
                              <w:szCs w:val="19"/>
                            </w:rPr>
                            <w:t>info@ggua.de</w:t>
                          </w:r>
                        </w:p>
                        <w:p w14:paraId="12380727" w14:textId="77777777" w:rsidR="00792CF1" w:rsidRDefault="00792CF1" w:rsidP="00290688">
                          <w:pPr>
                            <w:widowControl w:val="0"/>
                            <w:spacing w:line="240" w:lineRule="exact"/>
                            <w:rPr>
                              <w:rFonts w:ascii="Arial" w:hAnsi="Arial" w:cs="Arial"/>
                              <w:sz w:val="19"/>
                              <w:szCs w:val="19"/>
                            </w:rPr>
                          </w:pPr>
                          <w:r w:rsidRPr="00786F44">
                            <w:rPr>
                              <w:rFonts w:ascii="Arial" w:hAnsi="Arial" w:cs="Arial"/>
                              <w:sz w:val="19"/>
                              <w:szCs w:val="19"/>
                            </w:rPr>
                            <w:t>www.ggua.de</w:t>
                          </w:r>
                        </w:p>
                        <w:p w14:paraId="0A772DBA" w14:textId="77777777" w:rsidR="00792CF1" w:rsidRPr="00F81A78" w:rsidRDefault="00792CF1" w:rsidP="00290688">
                          <w:pPr>
                            <w:widowControl w:val="0"/>
                            <w:spacing w:line="120" w:lineRule="exact"/>
                            <w:rPr>
                              <w:rFonts w:ascii="Arial" w:hAnsi="Arial" w:cs="Arial"/>
                              <w:sz w:val="19"/>
                              <w:szCs w:val="19"/>
                            </w:rPr>
                          </w:pPr>
                        </w:p>
                        <w:p w14:paraId="1921E1C9" w14:textId="77777777" w:rsidR="00792CF1" w:rsidRPr="00F81A78" w:rsidRDefault="00792CF1" w:rsidP="00290688">
                          <w:pPr>
                            <w:widowControl w:val="0"/>
                            <w:spacing w:line="240" w:lineRule="exact"/>
                            <w:rPr>
                              <w:rFonts w:ascii="Arial" w:hAnsi="Arial" w:cs="Arial"/>
                              <w:sz w:val="19"/>
                              <w:szCs w:val="19"/>
                            </w:rPr>
                          </w:pPr>
                          <w:r w:rsidRPr="00F81A78">
                            <w:rPr>
                              <w:rFonts w:ascii="Arial" w:hAnsi="Arial" w:cs="Arial"/>
                              <w:sz w:val="19"/>
                              <w:szCs w:val="19"/>
                            </w:rPr>
                            <w:t xml:space="preserve">Mitglied im Paritätischen </w:t>
                          </w:r>
                          <w:r w:rsidRPr="00F81A78">
                            <w:rPr>
                              <w:rFonts w:ascii="Arial" w:hAnsi="Arial" w:cs="Arial"/>
                              <w:sz w:val="19"/>
                              <w:szCs w:val="19"/>
                            </w:rPr>
                            <w:br/>
                            <w:t>Wohlfahrtsverband</w:t>
                          </w:r>
                        </w:p>
                        <w:p w14:paraId="43DF8BC0" w14:textId="77777777" w:rsidR="00792CF1" w:rsidRPr="00F81A78" w:rsidRDefault="00792CF1" w:rsidP="00290688">
                          <w:pPr>
                            <w:widowControl w:val="0"/>
                            <w:spacing w:line="120" w:lineRule="exact"/>
                            <w:rPr>
                              <w:rFonts w:ascii="Arial" w:hAnsi="Arial" w:cs="Arial"/>
                              <w:sz w:val="19"/>
                              <w:szCs w:val="19"/>
                            </w:rPr>
                          </w:pPr>
                        </w:p>
                        <w:p w14:paraId="72011346"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Rechtsform: eingetragener Verein (e. V.)</w:t>
                          </w:r>
                        </w:p>
                        <w:p w14:paraId="2E4D4C0F"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 xml:space="preserve">Registergericht: </w:t>
                          </w:r>
                        </w:p>
                        <w:p w14:paraId="666B9704"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Amtsgericht Münster, VR 2347</w:t>
                          </w:r>
                        </w:p>
                        <w:p w14:paraId="488D5DCD" w14:textId="77777777" w:rsidR="00792CF1" w:rsidRPr="00F81A78" w:rsidRDefault="00792CF1" w:rsidP="00290688">
                          <w:pPr>
                            <w:widowControl w:val="0"/>
                            <w:spacing w:line="100" w:lineRule="exact"/>
                            <w:rPr>
                              <w:rFonts w:ascii="Arial" w:hAnsi="Arial" w:cs="Arial"/>
                              <w:sz w:val="14"/>
                              <w:szCs w:val="14"/>
                            </w:rPr>
                          </w:pPr>
                        </w:p>
                        <w:p w14:paraId="72546A25"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 xml:space="preserve">Vertretungsberechtigt gem. § 26 BGB: </w:t>
                          </w:r>
                        </w:p>
                        <w:p w14:paraId="2B790421"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 xml:space="preserve">Dr. Brigitte Derendorf, Volker Maria Hügel, </w:t>
                          </w:r>
                          <w:r>
                            <w:rPr>
                              <w:rFonts w:ascii="Arial" w:hAnsi="Arial" w:cs="Arial"/>
                              <w:sz w:val="14"/>
                              <w:szCs w:val="14"/>
                            </w:rPr>
                            <w:br/>
                          </w:r>
                          <w:r w:rsidRPr="00F81A78">
                            <w:rPr>
                              <w:rFonts w:ascii="Arial" w:hAnsi="Arial" w:cs="Arial"/>
                              <w:sz w:val="14"/>
                              <w:szCs w:val="14"/>
                            </w:rPr>
                            <w:t xml:space="preserve">Dominik Hüging (Schatzmeister), </w:t>
                          </w:r>
                          <w:r>
                            <w:rPr>
                              <w:rFonts w:ascii="Arial" w:hAnsi="Arial" w:cs="Arial"/>
                              <w:sz w:val="14"/>
                              <w:szCs w:val="14"/>
                            </w:rPr>
                            <w:br/>
                          </w:r>
                          <w:r w:rsidRPr="00F81A78">
                            <w:rPr>
                              <w:rFonts w:ascii="Arial" w:hAnsi="Arial" w:cs="Arial"/>
                              <w:sz w:val="14"/>
                              <w:szCs w:val="14"/>
                            </w:rPr>
                            <w:t>Claudius Voigt, Saskia Zeh</w:t>
                          </w:r>
                        </w:p>
                        <w:p w14:paraId="5CA03509" w14:textId="77777777" w:rsidR="00792CF1" w:rsidRPr="00F81A78" w:rsidRDefault="00792CF1" w:rsidP="00290688">
                          <w:pPr>
                            <w:widowControl w:val="0"/>
                            <w:spacing w:line="100" w:lineRule="exact"/>
                            <w:rPr>
                              <w:rFonts w:ascii="Arial" w:hAnsi="Arial" w:cs="Arial"/>
                              <w:sz w:val="14"/>
                              <w:szCs w:val="14"/>
                            </w:rPr>
                          </w:pPr>
                        </w:p>
                        <w:p w14:paraId="091F8C50"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 xml:space="preserve">Datenschutzbeauftragte: </w:t>
                          </w:r>
                        </w:p>
                        <w:p w14:paraId="1A569E13"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Simone Hemken, IST-planbar GmbH</w:t>
                          </w:r>
                        </w:p>
                        <w:p w14:paraId="07FAFD8C" w14:textId="77777777" w:rsidR="00792CF1" w:rsidRPr="00F81A78" w:rsidRDefault="00792CF1" w:rsidP="00290688">
                          <w:pPr>
                            <w:widowControl w:val="0"/>
                            <w:spacing w:line="100" w:lineRule="exact"/>
                            <w:rPr>
                              <w:rFonts w:ascii="Arial" w:hAnsi="Arial" w:cs="Arial"/>
                              <w:sz w:val="14"/>
                              <w:szCs w:val="14"/>
                            </w:rPr>
                          </w:pPr>
                        </w:p>
                        <w:p w14:paraId="42DD91A4"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Spendenkonto:</w:t>
                          </w:r>
                        </w:p>
                        <w:p w14:paraId="492919BE"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IBAN DE85 4016 0050 0304 2222 00</w:t>
                          </w:r>
                        </w:p>
                        <w:p w14:paraId="48CD6DB5" w14:textId="77777777" w:rsidR="00792CF1" w:rsidRPr="0001373A" w:rsidRDefault="00792CF1" w:rsidP="00290688">
                          <w:pPr>
                            <w:widowControl w:val="0"/>
                            <w:spacing w:line="200" w:lineRule="exact"/>
                            <w:rPr>
                              <w:rFonts w:ascii="Arial" w:hAnsi="Arial" w:cs="Arial"/>
                              <w:sz w:val="14"/>
                              <w:szCs w:val="14"/>
                            </w:rPr>
                          </w:pPr>
                          <w:r w:rsidRPr="00F81A78">
                            <w:rPr>
                              <w:rFonts w:ascii="Arial" w:hAnsi="Arial" w:cs="Arial"/>
                              <w:sz w:val="14"/>
                              <w:szCs w:val="14"/>
                            </w:rPr>
                            <w:t>BIC GENODEM1MS</w:t>
                          </w:r>
                          <w:r>
                            <w:rPr>
                              <w:rFonts w:ascii="Arial" w:hAnsi="Arial" w:cs="Arial"/>
                              <w:sz w:val="14"/>
                              <w:szCs w:val="14"/>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BE66C" id="Textfeld 5" o:spid="_x0000_s1030" type="#_x0000_t202" style="position:absolute;margin-left:422.4pt;margin-top:535.85pt;width:147.4pt;height:251.3pt;z-index:251661312;visibility:visible;mso-wrap-style:square;mso-width-percent:0;mso-height-percent:0;mso-wrap-distance-left:28.35pt;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" filled="f" stroked="f">
              <v:textbox inset="0,0,0,0">
                <w:txbxContent>
                  <w:p w14:paraId="49E4F9D3" w14:textId="77777777" w:rsidR="00792CF1" w:rsidRPr="00786F44" w:rsidRDefault="00792CF1" w:rsidP="00290688">
                    <w:pPr>
                      <w:widowControl w:val="0"/>
                      <w:spacing w:line="240" w:lineRule="exact"/>
                      <w:rPr>
                        <w:rFonts w:ascii="Arial" w:hAnsi="Arial" w:cs="Arial"/>
                        <w:sz w:val="19"/>
                        <w:szCs w:val="19"/>
                      </w:rPr>
                    </w:pPr>
                    <w:r w:rsidRPr="00786F44">
                      <w:rPr>
                        <w:rFonts w:ascii="Arial" w:hAnsi="Arial" w:cs="Arial"/>
                        <w:sz w:val="19"/>
                        <w:szCs w:val="19"/>
                      </w:rPr>
                      <w:t>Hafenstraße 3–5</w:t>
                    </w:r>
                  </w:p>
                  <w:p w14:paraId="7050E09A" w14:textId="77777777" w:rsidR="00792CF1" w:rsidRDefault="00792CF1" w:rsidP="00290688">
                    <w:pPr>
                      <w:widowControl w:val="0"/>
                      <w:spacing w:line="240" w:lineRule="exact"/>
                      <w:rPr>
                        <w:rFonts w:ascii="Arial" w:hAnsi="Arial" w:cs="Arial"/>
                        <w:sz w:val="19"/>
                        <w:szCs w:val="19"/>
                      </w:rPr>
                    </w:pPr>
                    <w:r w:rsidRPr="00786F44">
                      <w:rPr>
                        <w:rFonts w:ascii="Arial" w:hAnsi="Arial" w:cs="Arial"/>
                        <w:sz w:val="19"/>
                        <w:szCs w:val="19"/>
                      </w:rPr>
                      <w:t>48153 Münster</w:t>
                    </w:r>
                  </w:p>
                  <w:p w14:paraId="69C562B0" w14:textId="77777777" w:rsidR="00792CF1" w:rsidRPr="00786F44" w:rsidRDefault="00792CF1" w:rsidP="00290688">
                    <w:pPr>
                      <w:widowControl w:val="0"/>
                      <w:spacing w:line="120" w:lineRule="exact"/>
                      <w:rPr>
                        <w:rFonts w:ascii="Arial" w:hAnsi="Arial" w:cs="Arial"/>
                        <w:sz w:val="19"/>
                        <w:szCs w:val="19"/>
                      </w:rPr>
                    </w:pPr>
                  </w:p>
                  <w:p w14:paraId="5467E5C2" w14:textId="77777777" w:rsidR="00792CF1" w:rsidRPr="00786F44" w:rsidRDefault="00792CF1" w:rsidP="00290688">
                    <w:pPr>
                      <w:widowControl w:val="0"/>
                      <w:spacing w:line="240" w:lineRule="exact"/>
                      <w:rPr>
                        <w:rFonts w:ascii="Arial" w:hAnsi="Arial" w:cs="Arial"/>
                        <w:sz w:val="19"/>
                        <w:szCs w:val="19"/>
                      </w:rPr>
                    </w:pPr>
                    <w:r w:rsidRPr="00786F44">
                      <w:rPr>
                        <w:rFonts w:ascii="Arial" w:hAnsi="Arial" w:cs="Arial"/>
                        <w:sz w:val="19"/>
                        <w:szCs w:val="19"/>
                      </w:rPr>
                      <w:t>Tel. 02</w:t>
                    </w:r>
                    <w:r>
                      <w:rPr>
                        <w:rFonts w:ascii="Arial" w:hAnsi="Arial" w:cs="Arial"/>
                        <w:sz w:val="19"/>
                        <w:szCs w:val="19"/>
                      </w:rPr>
                      <w:t xml:space="preserve"> </w:t>
                    </w:r>
                    <w:r w:rsidRPr="00786F44">
                      <w:rPr>
                        <w:rFonts w:ascii="Arial" w:hAnsi="Arial" w:cs="Arial"/>
                        <w:sz w:val="19"/>
                        <w:szCs w:val="19"/>
                      </w:rPr>
                      <w:t>51</w:t>
                    </w:r>
                    <w:r>
                      <w:rPr>
                        <w:rFonts w:ascii="Arial" w:hAnsi="Arial" w:cs="Arial"/>
                        <w:sz w:val="19"/>
                        <w:szCs w:val="19"/>
                      </w:rPr>
                      <w:t xml:space="preserve"> </w:t>
                    </w:r>
                    <w:r w:rsidRPr="00786F44">
                      <w:rPr>
                        <w:rFonts w:ascii="Arial" w:hAnsi="Arial" w:cs="Arial"/>
                        <w:sz w:val="19"/>
                        <w:szCs w:val="19"/>
                      </w:rPr>
                      <w:t>/</w:t>
                    </w:r>
                    <w:r>
                      <w:rPr>
                        <w:rFonts w:ascii="Arial" w:hAnsi="Arial" w:cs="Arial"/>
                        <w:sz w:val="19"/>
                        <w:szCs w:val="19"/>
                      </w:rPr>
                      <w:t xml:space="preserve"> </w:t>
                    </w:r>
                    <w:r w:rsidRPr="00786F44">
                      <w:rPr>
                        <w:rFonts w:ascii="Arial" w:hAnsi="Arial" w:cs="Arial"/>
                        <w:sz w:val="19"/>
                        <w:szCs w:val="19"/>
                      </w:rPr>
                      <w:t>1</w:t>
                    </w:r>
                    <w:r>
                      <w:rPr>
                        <w:rFonts w:ascii="Arial" w:hAnsi="Arial" w:cs="Arial"/>
                        <w:sz w:val="19"/>
                        <w:szCs w:val="19"/>
                      </w:rPr>
                      <w:t xml:space="preserve"> </w:t>
                    </w:r>
                    <w:r w:rsidRPr="00786F44">
                      <w:rPr>
                        <w:rFonts w:ascii="Arial" w:hAnsi="Arial" w:cs="Arial"/>
                        <w:sz w:val="19"/>
                        <w:szCs w:val="19"/>
                      </w:rPr>
                      <w:t>44</w:t>
                    </w:r>
                    <w:r>
                      <w:rPr>
                        <w:rFonts w:ascii="Arial" w:hAnsi="Arial" w:cs="Arial"/>
                        <w:sz w:val="19"/>
                        <w:szCs w:val="19"/>
                      </w:rPr>
                      <w:t xml:space="preserve"> </w:t>
                    </w:r>
                    <w:r w:rsidRPr="00786F44">
                      <w:rPr>
                        <w:rFonts w:ascii="Arial" w:hAnsi="Arial" w:cs="Arial"/>
                        <w:sz w:val="19"/>
                        <w:szCs w:val="19"/>
                      </w:rPr>
                      <w:t>86</w:t>
                    </w:r>
                    <w:r>
                      <w:rPr>
                        <w:rFonts w:ascii="Arial" w:hAnsi="Arial" w:cs="Arial"/>
                        <w:sz w:val="19"/>
                        <w:szCs w:val="19"/>
                      </w:rPr>
                      <w:t xml:space="preserve"> </w:t>
                    </w:r>
                    <w:r w:rsidRPr="00786F44">
                      <w:rPr>
                        <w:rFonts w:ascii="Arial" w:hAnsi="Arial" w:cs="Arial"/>
                        <w:sz w:val="19"/>
                        <w:szCs w:val="19"/>
                      </w:rPr>
                      <w:t>-</w:t>
                    </w:r>
                    <w:r>
                      <w:rPr>
                        <w:rFonts w:ascii="Arial" w:hAnsi="Arial" w:cs="Arial"/>
                        <w:sz w:val="19"/>
                        <w:szCs w:val="19"/>
                      </w:rPr>
                      <w:t xml:space="preserve"> </w:t>
                    </w:r>
                    <w:r w:rsidRPr="00786F44">
                      <w:rPr>
                        <w:rFonts w:ascii="Arial" w:hAnsi="Arial" w:cs="Arial"/>
                        <w:sz w:val="19"/>
                        <w:szCs w:val="19"/>
                      </w:rPr>
                      <w:t>0</w:t>
                    </w:r>
                  </w:p>
                  <w:p w14:paraId="30E62BEE" w14:textId="77777777" w:rsidR="00792CF1" w:rsidRPr="00786F44" w:rsidRDefault="00792CF1" w:rsidP="00290688">
                    <w:pPr>
                      <w:widowControl w:val="0"/>
                      <w:spacing w:line="240" w:lineRule="exact"/>
                      <w:rPr>
                        <w:rFonts w:ascii="Arial" w:hAnsi="Arial" w:cs="Arial"/>
                        <w:sz w:val="19"/>
                        <w:szCs w:val="19"/>
                      </w:rPr>
                    </w:pPr>
                    <w:r w:rsidRPr="00786F44">
                      <w:rPr>
                        <w:rFonts w:ascii="Arial" w:hAnsi="Arial" w:cs="Arial"/>
                        <w:sz w:val="19"/>
                        <w:szCs w:val="19"/>
                      </w:rPr>
                      <w:t>Fax 02</w:t>
                    </w:r>
                    <w:r>
                      <w:rPr>
                        <w:rFonts w:ascii="Arial" w:hAnsi="Arial" w:cs="Arial"/>
                        <w:sz w:val="19"/>
                        <w:szCs w:val="19"/>
                      </w:rPr>
                      <w:t xml:space="preserve"> </w:t>
                    </w:r>
                    <w:r w:rsidRPr="00786F44">
                      <w:rPr>
                        <w:rFonts w:ascii="Arial" w:hAnsi="Arial" w:cs="Arial"/>
                        <w:sz w:val="19"/>
                        <w:szCs w:val="19"/>
                      </w:rPr>
                      <w:t>51</w:t>
                    </w:r>
                    <w:r>
                      <w:rPr>
                        <w:rFonts w:ascii="Arial" w:hAnsi="Arial" w:cs="Arial"/>
                        <w:sz w:val="19"/>
                        <w:szCs w:val="19"/>
                      </w:rPr>
                      <w:t xml:space="preserve"> </w:t>
                    </w:r>
                    <w:r w:rsidRPr="00786F44">
                      <w:rPr>
                        <w:rFonts w:ascii="Arial" w:hAnsi="Arial" w:cs="Arial"/>
                        <w:sz w:val="19"/>
                        <w:szCs w:val="19"/>
                      </w:rPr>
                      <w:t>/</w:t>
                    </w:r>
                    <w:r>
                      <w:rPr>
                        <w:rFonts w:ascii="Arial" w:hAnsi="Arial" w:cs="Arial"/>
                        <w:sz w:val="19"/>
                        <w:szCs w:val="19"/>
                      </w:rPr>
                      <w:t xml:space="preserve"> </w:t>
                    </w:r>
                    <w:r w:rsidRPr="00786F44">
                      <w:rPr>
                        <w:rFonts w:ascii="Arial" w:hAnsi="Arial" w:cs="Arial"/>
                        <w:sz w:val="19"/>
                        <w:szCs w:val="19"/>
                      </w:rPr>
                      <w:t>1</w:t>
                    </w:r>
                    <w:r>
                      <w:rPr>
                        <w:rFonts w:ascii="Arial" w:hAnsi="Arial" w:cs="Arial"/>
                        <w:sz w:val="19"/>
                        <w:szCs w:val="19"/>
                      </w:rPr>
                      <w:t xml:space="preserve"> </w:t>
                    </w:r>
                    <w:r w:rsidRPr="00786F44">
                      <w:rPr>
                        <w:rFonts w:ascii="Arial" w:hAnsi="Arial" w:cs="Arial"/>
                        <w:sz w:val="19"/>
                        <w:szCs w:val="19"/>
                      </w:rPr>
                      <w:t>44</w:t>
                    </w:r>
                    <w:r>
                      <w:rPr>
                        <w:rFonts w:ascii="Arial" w:hAnsi="Arial" w:cs="Arial"/>
                        <w:sz w:val="19"/>
                        <w:szCs w:val="19"/>
                      </w:rPr>
                      <w:t xml:space="preserve"> </w:t>
                    </w:r>
                    <w:r w:rsidRPr="00786F44">
                      <w:rPr>
                        <w:rFonts w:ascii="Arial" w:hAnsi="Arial" w:cs="Arial"/>
                        <w:sz w:val="19"/>
                        <w:szCs w:val="19"/>
                      </w:rPr>
                      <w:t>86</w:t>
                    </w:r>
                    <w:r>
                      <w:rPr>
                        <w:rFonts w:ascii="Arial" w:hAnsi="Arial" w:cs="Arial"/>
                        <w:sz w:val="19"/>
                        <w:szCs w:val="19"/>
                      </w:rPr>
                      <w:t xml:space="preserve"> </w:t>
                    </w:r>
                    <w:r w:rsidRPr="00786F44">
                      <w:rPr>
                        <w:rFonts w:ascii="Arial" w:hAnsi="Arial" w:cs="Arial"/>
                        <w:sz w:val="19"/>
                        <w:szCs w:val="19"/>
                      </w:rPr>
                      <w:t>-</w:t>
                    </w:r>
                    <w:r>
                      <w:rPr>
                        <w:rFonts w:ascii="Arial" w:hAnsi="Arial" w:cs="Arial"/>
                        <w:sz w:val="19"/>
                        <w:szCs w:val="19"/>
                      </w:rPr>
                      <w:t xml:space="preserve"> 1</w:t>
                    </w:r>
                    <w:r w:rsidRPr="00786F44">
                      <w:rPr>
                        <w:rFonts w:ascii="Arial" w:hAnsi="Arial" w:cs="Arial"/>
                        <w:sz w:val="19"/>
                        <w:szCs w:val="19"/>
                      </w:rPr>
                      <w:t>0</w:t>
                    </w:r>
                  </w:p>
                  <w:p w14:paraId="093004E2" w14:textId="77777777" w:rsidR="00792CF1" w:rsidRPr="00786F44" w:rsidRDefault="00792CF1" w:rsidP="00290688">
                    <w:pPr>
                      <w:widowControl w:val="0"/>
                      <w:spacing w:line="240" w:lineRule="exact"/>
                      <w:rPr>
                        <w:rFonts w:ascii="Arial" w:hAnsi="Arial" w:cs="Arial"/>
                        <w:sz w:val="19"/>
                        <w:szCs w:val="19"/>
                      </w:rPr>
                    </w:pPr>
                    <w:r w:rsidRPr="00786F44">
                      <w:rPr>
                        <w:rFonts w:ascii="Arial" w:hAnsi="Arial" w:cs="Arial"/>
                        <w:sz w:val="19"/>
                        <w:szCs w:val="19"/>
                      </w:rPr>
                      <w:t>info@ggua.de</w:t>
                    </w:r>
                  </w:p>
                  <w:p w14:paraId="12380727" w14:textId="77777777" w:rsidR="00792CF1" w:rsidRDefault="00792CF1" w:rsidP="00290688">
                    <w:pPr>
                      <w:widowControl w:val="0"/>
                      <w:spacing w:line="240" w:lineRule="exact"/>
                      <w:rPr>
                        <w:rFonts w:ascii="Arial" w:hAnsi="Arial" w:cs="Arial"/>
                        <w:sz w:val="19"/>
                        <w:szCs w:val="19"/>
                      </w:rPr>
                    </w:pPr>
                    <w:r w:rsidRPr="00786F44">
                      <w:rPr>
                        <w:rFonts w:ascii="Arial" w:hAnsi="Arial" w:cs="Arial"/>
                        <w:sz w:val="19"/>
                        <w:szCs w:val="19"/>
                      </w:rPr>
                      <w:t>www.ggua.de</w:t>
                    </w:r>
                  </w:p>
                  <w:p w14:paraId="0A772DBA" w14:textId="77777777" w:rsidR="00792CF1" w:rsidRPr="00F81A78" w:rsidRDefault="00792CF1" w:rsidP="00290688">
                    <w:pPr>
                      <w:widowControl w:val="0"/>
                      <w:spacing w:line="120" w:lineRule="exact"/>
                      <w:rPr>
                        <w:rFonts w:ascii="Arial" w:hAnsi="Arial" w:cs="Arial"/>
                        <w:sz w:val="19"/>
                        <w:szCs w:val="19"/>
                      </w:rPr>
                    </w:pPr>
                  </w:p>
                  <w:p w14:paraId="1921E1C9" w14:textId="77777777" w:rsidR="00792CF1" w:rsidRPr="00F81A78" w:rsidRDefault="00792CF1" w:rsidP="00290688">
                    <w:pPr>
                      <w:widowControl w:val="0"/>
                      <w:spacing w:line="240" w:lineRule="exact"/>
                      <w:rPr>
                        <w:rFonts w:ascii="Arial" w:hAnsi="Arial" w:cs="Arial"/>
                        <w:sz w:val="19"/>
                        <w:szCs w:val="19"/>
                      </w:rPr>
                    </w:pPr>
                    <w:r w:rsidRPr="00F81A78">
                      <w:rPr>
                        <w:rFonts w:ascii="Arial" w:hAnsi="Arial" w:cs="Arial"/>
                        <w:sz w:val="19"/>
                        <w:szCs w:val="19"/>
                      </w:rPr>
                      <w:t xml:space="preserve">Mitglied im Paritätischen </w:t>
                    </w:r>
                    <w:r w:rsidRPr="00F81A78">
                      <w:rPr>
                        <w:rFonts w:ascii="Arial" w:hAnsi="Arial" w:cs="Arial"/>
                        <w:sz w:val="19"/>
                        <w:szCs w:val="19"/>
                      </w:rPr>
                      <w:br/>
                      <w:t>Wohlfahrtsverband</w:t>
                    </w:r>
                  </w:p>
                  <w:p w14:paraId="43DF8BC0" w14:textId="77777777" w:rsidR="00792CF1" w:rsidRPr="00F81A78" w:rsidRDefault="00792CF1" w:rsidP="00290688">
                    <w:pPr>
                      <w:widowControl w:val="0"/>
                      <w:spacing w:line="120" w:lineRule="exact"/>
                      <w:rPr>
                        <w:rFonts w:ascii="Arial" w:hAnsi="Arial" w:cs="Arial"/>
                        <w:sz w:val="19"/>
                        <w:szCs w:val="19"/>
                      </w:rPr>
                    </w:pPr>
                  </w:p>
                  <w:p w14:paraId="72011346"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Rechtsform: eingetragener Verein (e. V.)</w:t>
                    </w:r>
                  </w:p>
                  <w:p w14:paraId="2E4D4C0F"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 xml:space="preserve">Registergericht: </w:t>
                    </w:r>
                  </w:p>
                  <w:p w14:paraId="666B9704"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Amtsgericht Münster, VR 2347</w:t>
                    </w:r>
                  </w:p>
                  <w:p w14:paraId="488D5DCD" w14:textId="77777777" w:rsidR="00792CF1" w:rsidRPr="00F81A78" w:rsidRDefault="00792CF1" w:rsidP="00290688">
                    <w:pPr>
                      <w:widowControl w:val="0"/>
                      <w:spacing w:line="100" w:lineRule="exact"/>
                      <w:rPr>
                        <w:rFonts w:ascii="Arial" w:hAnsi="Arial" w:cs="Arial"/>
                        <w:sz w:val="14"/>
                        <w:szCs w:val="14"/>
                      </w:rPr>
                    </w:pPr>
                  </w:p>
                  <w:p w14:paraId="72546A25"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 xml:space="preserve">Vertretungsberechtigt gem. § 26 BGB: </w:t>
                    </w:r>
                  </w:p>
                  <w:p w14:paraId="2B790421"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 xml:space="preserve">Dr. Brigitte Derendorf, Volker Maria Hügel, </w:t>
                    </w:r>
                    <w:r>
                      <w:rPr>
                        <w:rFonts w:ascii="Arial" w:hAnsi="Arial" w:cs="Arial"/>
                        <w:sz w:val="14"/>
                        <w:szCs w:val="14"/>
                      </w:rPr>
                      <w:br/>
                    </w:r>
                    <w:r w:rsidRPr="00F81A78">
                      <w:rPr>
                        <w:rFonts w:ascii="Arial" w:hAnsi="Arial" w:cs="Arial"/>
                        <w:sz w:val="14"/>
                        <w:szCs w:val="14"/>
                      </w:rPr>
                      <w:t xml:space="preserve">Dominik Hüging (Schatzmeister), </w:t>
                    </w:r>
                    <w:r>
                      <w:rPr>
                        <w:rFonts w:ascii="Arial" w:hAnsi="Arial" w:cs="Arial"/>
                        <w:sz w:val="14"/>
                        <w:szCs w:val="14"/>
                      </w:rPr>
                      <w:br/>
                    </w:r>
                    <w:r w:rsidRPr="00F81A78">
                      <w:rPr>
                        <w:rFonts w:ascii="Arial" w:hAnsi="Arial" w:cs="Arial"/>
                        <w:sz w:val="14"/>
                        <w:szCs w:val="14"/>
                      </w:rPr>
                      <w:t>Claudius Voigt, Saskia Zeh</w:t>
                    </w:r>
                  </w:p>
                  <w:p w14:paraId="5CA03509" w14:textId="77777777" w:rsidR="00792CF1" w:rsidRPr="00F81A78" w:rsidRDefault="00792CF1" w:rsidP="00290688">
                    <w:pPr>
                      <w:widowControl w:val="0"/>
                      <w:spacing w:line="100" w:lineRule="exact"/>
                      <w:rPr>
                        <w:rFonts w:ascii="Arial" w:hAnsi="Arial" w:cs="Arial"/>
                        <w:sz w:val="14"/>
                        <w:szCs w:val="14"/>
                      </w:rPr>
                    </w:pPr>
                  </w:p>
                  <w:p w14:paraId="091F8C50"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 xml:space="preserve">Datenschutzbeauftragte: </w:t>
                    </w:r>
                  </w:p>
                  <w:p w14:paraId="1A569E13"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Simone Hemken, IST-planbar GmbH</w:t>
                    </w:r>
                  </w:p>
                  <w:p w14:paraId="07FAFD8C" w14:textId="77777777" w:rsidR="00792CF1" w:rsidRPr="00F81A78" w:rsidRDefault="00792CF1" w:rsidP="00290688">
                    <w:pPr>
                      <w:widowControl w:val="0"/>
                      <w:spacing w:line="100" w:lineRule="exact"/>
                      <w:rPr>
                        <w:rFonts w:ascii="Arial" w:hAnsi="Arial" w:cs="Arial"/>
                        <w:sz w:val="14"/>
                        <w:szCs w:val="14"/>
                      </w:rPr>
                    </w:pPr>
                  </w:p>
                  <w:p w14:paraId="42DD91A4"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Spendenkonto:</w:t>
                    </w:r>
                  </w:p>
                  <w:p w14:paraId="492919BE" w14:textId="77777777" w:rsidR="00792CF1" w:rsidRPr="00F81A78" w:rsidRDefault="00792CF1" w:rsidP="00290688">
                    <w:pPr>
                      <w:widowControl w:val="0"/>
                      <w:spacing w:line="200" w:lineRule="exact"/>
                      <w:rPr>
                        <w:rFonts w:ascii="Arial" w:hAnsi="Arial" w:cs="Arial"/>
                        <w:sz w:val="14"/>
                        <w:szCs w:val="14"/>
                      </w:rPr>
                    </w:pPr>
                    <w:r w:rsidRPr="00F81A78">
                      <w:rPr>
                        <w:rFonts w:ascii="Arial" w:hAnsi="Arial" w:cs="Arial"/>
                        <w:sz w:val="14"/>
                        <w:szCs w:val="14"/>
                      </w:rPr>
                      <w:t>IBAN DE85 4016 0050 0304 2222 00</w:t>
                    </w:r>
                  </w:p>
                  <w:p w14:paraId="48CD6DB5" w14:textId="77777777" w:rsidR="00792CF1" w:rsidRPr="0001373A" w:rsidRDefault="00792CF1" w:rsidP="00290688">
                    <w:pPr>
                      <w:widowControl w:val="0"/>
                      <w:spacing w:line="200" w:lineRule="exact"/>
                      <w:rPr>
                        <w:rFonts w:ascii="Arial" w:hAnsi="Arial" w:cs="Arial"/>
                        <w:sz w:val="14"/>
                        <w:szCs w:val="14"/>
                      </w:rPr>
                    </w:pPr>
                    <w:r w:rsidRPr="00F81A78">
                      <w:rPr>
                        <w:rFonts w:ascii="Arial" w:hAnsi="Arial" w:cs="Arial"/>
                        <w:sz w:val="14"/>
                        <w:szCs w:val="14"/>
                      </w:rPr>
                      <w:t>BIC GENODEM1MS</w:t>
                    </w:r>
                    <w:r>
                      <w:rPr>
                        <w:rFonts w:ascii="Arial" w:hAnsi="Arial" w:cs="Arial"/>
                        <w:sz w:val="14"/>
                        <w:szCs w:val="14"/>
                      </w:rPr>
                      <w:t>C</w:t>
                    </w:r>
                  </w:p>
                </w:txbxContent>
              </v:textbox>
              <w10:wrap type="square" side="left" anchorx="page" anchory="page"/>
            </v:shape>
          </w:pict>
        </mc:Fallback>
      </mc:AlternateContent>
    </w:r>
  </w:p>
  <w:p w14:paraId="0BF690E0" w14:textId="77777777" w:rsidR="00792CF1" w:rsidRPr="00290688" w:rsidRDefault="00792CF1" w:rsidP="00290688">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33A6"/>
    <w:multiLevelType w:val="hybridMultilevel"/>
    <w:tmpl w:val="41C20A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591D7F"/>
    <w:multiLevelType w:val="hybridMultilevel"/>
    <w:tmpl w:val="7BD054A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5272F87"/>
    <w:multiLevelType w:val="hybridMultilevel"/>
    <w:tmpl w:val="AD3449FE"/>
    <w:lvl w:ilvl="0" w:tplc="0407000F">
      <w:start w:val="1"/>
      <w:numFmt w:val="decimal"/>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1AB70429"/>
    <w:multiLevelType w:val="hybridMultilevel"/>
    <w:tmpl w:val="96085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A07BC4"/>
    <w:multiLevelType w:val="hybridMultilevel"/>
    <w:tmpl w:val="F3EA21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5F5298"/>
    <w:multiLevelType w:val="hybridMultilevel"/>
    <w:tmpl w:val="6506EBD4"/>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start w:val="1"/>
      <w:numFmt w:val="bullet"/>
      <w:lvlText w:val=""/>
      <w:lvlJc w:val="left"/>
      <w:pPr>
        <w:ind w:left="3588" w:hanging="360"/>
      </w:pPr>
      <w:rPr>
        <w:rFonts w:ascii="Symbol" w:hAnsi="Symbol" w:hint="default"/>
      </w:rPr>
    </w:lvl>
    <w:lvl w:ilvl="4" w:tplc="04070003">
      <w:start w:val="1"/>
      <w:numFmt w:val="bullet"/>
      <w:lvlText w:val="o"/>
      <w:lvlJc w:val="left"/>
      <w:pPr>
        <w:ind w:left="4308" w:hanging="360"/>
      </w:pPr>
      <w:rPr>
        <w:rFonts w:ascii="Courier New" w:hAnsi="Courier New" w:cs="Courier New" w:hint="default"/>
      </w:rPr>
    </w:lvl>
    <w:lvl w:ilvl="5" w:tplc="04070005">
      <w:start w:val="1"/>
      <w:numFmt w:val="bullet"/>
      <w:lvlText w:val=""/>
      <w:lvlJc w:val="left"/>
      <w:pPr>
        <w:ind w:left="5028" w:hanging="360"/>
      </w:pPr>
      <w:rPr>
        <w:rFonts w:ascii="Wingdings" w:hAnsi="Wingdings" w:hint="default"/>
      </w:rPr>
    </w:lvl>
    <w:lvl w:ilvl="6" w:tplc="04070001">
      <w:start w:val="1"/>
      <w:numFmt w:val="bullet"/>
      <w:lvlText w:val=""/>
      <w:lvlJc w:val="left"/>
      <w:pPr>
        <w:ind w:left="5748" w:hanging="360"/>
      </w:pPr>
      <w:rPr>
        <w:rFonts w:ascii="Symbol" w:hAnsi="Symbol" w:hint="default"/>
      </w:rPr>
    </w:lvl>
    <w:lvl w:ilvl="7" w:tplc="04070003">
      <w:start w:val="1"/>
      <w:numFmt w:val="bullet"/>
      <w:lvlText w:val="o"/>
      <w:lvlJc w:val="left"/>
      <w:pPr>
        <w:ind w:left="6468" w:hanging="360"/>
      </w:pPr>
      <w:rPr>
        <w:rFonts w:ascii="Courier New" w:hAnsi="Courier New" w:cs="Courier New" w:hint="default"/>
      </w:rPr>
    </w:lvl>
    <w:lvl w:ilvl="8" w:tplc="04070005">
      <w:start w:val="1"/>
      <w:numFmt w:val="bullet"/>
      <w:lvlText w:val=""/>
      <w:lvlJc w:val="left"/>
      <w:pPr>
        <w:ind w:left="7188" w:hanging="360"/>
      </w:pPr>
      <w:rPr>
        <w:rFonts w:ascii="Wingdings" w:hAnsi="Wingdings" w:hint="default"/>
      </w:rPr>
    </w:lvl>
  </w:abstractNum>
  <w:abstractNum w:abstractNumId="6" w15:restartNumberingAfterBreak="0">
    <w:nsid w:val="29304E23"/>
    <w:multiLevelType w:val="hybridMultilevel"/>
    <w:tmpl w:val="BE9A8B7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34EA3DA9"/>
    <w:multiLevelType w:val="hybridMultilevel"/>
    <w:tmpl w:val="94C60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6513A7"/>
    <w:multiLevelType w:val="hybridMultilevel"/>
    <w:tmpl w:val="9DB23C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814777"/>
    <w:multiLevelType w:val="hybridMultilevel"/>
    <w:tmpl w:val="C1EC35A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403B60E5"/>
    <w:multiLevelType w:val="hybridMultilevel"/>
    <w:tmpl w:val="AE604370"/>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6E5109D"/>
    <w:multiLevelType w:val="hybridMultilevel"/>
    <w:tmpl w:val="277298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025687F"/>
    <w:multiLevelType w:val="hybridMultilevel"/>
    <w:tmpl w:val="C6DC98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AF8278D"/>
    <w:multiLevelType w:val="hybridMultilevel"/>
    <w:tmpl w:val="EC0E7B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5"/>
  </w:num>
  <w:num w:numId="5">
    <w:abstractNumId w:val="6"/>
  </w:num>
  <w:num w:numId="6">
    <w:abstractNumId w:val="10"/>
  </w:num>
  <w:num w:numId="7">
    <w:abstractNumId w:val="0"/>
  </w:num>
  <w:num w:numId="8">
    <w:abstractNumId w:val="11"/>
  </w:num>
  <w:num w:numId="9">
    <w:abstractNumId w:val="12"/>
  </w:num>
  <w:num w:numId="10">
    <w:abstractNumId w:val="4"/>
  </w:num>
  <w:num w:numId="11">
    <w:abstractNumId w:val="7"/>
  </w:num>
  <w:num w:numId="12">
    <w:abstractNumId w:val="3"/>
  </w:num>
  <w:num w:numId="13">
    <w:abstractNumId w:val="13"/>
  </w:num>
  <w:num w:numId="14">
    <w:abstractNumId w:val="1"/>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BFF"/>
    <w:rsid w:val="00012B4D"/>
    <w:rsid w:val="00014B4B"/>
    <w:rsid w:val="000277C6"/>
    <w:rsid w:val="00030F69"/>
    <w:rsid w:val="00031600"/>
    <w:rsid w:val="00046746"/>
    <w:rsid w:val="00074CA8"/>
    <w:rsid w:val="000A2CD4"/>
    <w:rsid w:val="000B0272"/>
    <w:rsid w:val="000B20F6"/>
    <w:rsid w:val="000C1E49"/>
    <w:rsid w:val="000C3854"/>
    <w:rsid w:val="000C4C33"/>
    <w:rsid w:val="000E7580"/>
    <w:rsid w:val="00106589"/>
    <w:rsid w:val="0011545D"/>
    <w:rsid w:val="0016097D"/>
    <w:rsid w:val="001B07E7"/>
    <w:rsid w:val="001D4684"/>
    <w:rsid w:val="001D6F3D"/>
    <w:rsid w:val="00235689"/>
    <w:rsid w:val="00240366"/>
    <w:rsid w:val="00290688"/>
    <w:rsid w:val="002B5326"/>
    <w:rsid w:val="002C365D"/>
    <w:rsid w:val="002C3BA9"/>
    <w:rsid w:val="002D1DB5"/>
    <w:rsid w:val="002D32F0"/>
    <w:rsid w:val="00311442"/>
    <w:rsid w:val="0031733C"/>
    <w:rsid w:val="0033690A"/>
    <w:rsid w:val="00346633"/>
    <w:rsid w:val="00353E47"/>
    <w:rsid w:val="003769BA"/>
    <w:rsid w:val="003805CF"/>
    <w:rsid w:val="003A0F20"/>
    <w:rsid w:val="004119B4"/>
    <w:rsid w:val="00460E9E"/>
    <w:rsid w:val="00467C04"/>
    <w:rsid w:val="00484625"/>
    <w:rsid w:val="004A6F27"/>
    <w:rsid w:val="004B2713"/>
    <w:rsid w:val="00516F7A"/>
    <w:rsid w:val="00527CE4"/>
    <w:rsid w:val="00542D37"/>
    <w:rsid w:val="00544332"/>
    <w:rsid w:val="00585B7C"/>
    <w:rsid w:val="005C13AB"/>
    <w:rsid w:val="005F4BF1"/>
    <w:rsid w:val="00602BEE"/>
    <w:rsid w:val="00612C84"/>
    <w:rsid w:val="00622611"/>
    <w:rsid w:val="00637C98"/>
    <w:rsid w:val="00642F11"/>
    <w:rsid w:val="006515A8"/>
    <w:rsid w:val="006561EF"/>
    <w:rsid w:val="00662347"/>
    <w:rsid w:val="006674BE"/>
    <w:rsid w:val="006E69EB"/>
    <w:rsid w:val="00725861"/>
    <w:rsid w:val="00736245"/>
    <w:rsid w:val="007448E0"/>
    <w:rsid w:val="00782B4D"/>
    <w:rsid w:val="00792CF1"/>
    <w:rsid w:val="00792F76"/>
    <w:rsid w:val="00794B32"/>
    <w:rsid w:val="007D3D8A"/>
    <w:rsid w:val="007E0093"/>
    <w:rsid w:val="007E05CB"/>
    <w:rsid w:val="00806250"/>
    <w:rsid w:val="00814801"/>
    <w:rsid w:val="00824209"/>
    <w:rsid w:val="008346FE"/>
    <w:rsid w:val="00853237"/>
    <w:rsid w:val="00854EA2"/>
    <w:rsid w:val="00864710"/>
    <w:rsid w:val="0087376A"/>
    <w:rsid w:val="008A5233"/>
    <w:rsid w:val="008A7ED4"/>
    <w:rsid w:val="008B5BFF"/>
    <w:rsid w:val="008D763A"/>
    <w:rsid w:val="008E0E9C"/>
    <w:rsid w:val="008E2A2B"/>
    <w:rsid w:val="008F5492"/>
    <w:rsid w:val="00917384"/>
    <w:rsid w:val="00981B31"/>
    <w:rsid w:val="00991D58"/>
    <w:rsid w:val="00992E98"/>
    <w:rsid w:val="009C55D8"/>
    <w:rsid w:val="009D1D01"/>
    <w:rsid w:val="00A4201D"/>
    <w:rsid w:val="00A6549E"/>
    <w:rsid w:val="00A67612"/>
    <w:rsid w:val="00AC44E0"/>
    <w:rsid w:val="00AE050E"/>
    <w:rsid w:val="00AF0602"/>
    <w:rsid w:val="00AF278E"/>
    <w:rsid w:val="00AF6D64"/>
    <w:rsid w:val="00AF72AE"/>
    <w:rsid w:val="00B26A71"/>
    <w:rsid w:val="00B30810"/>
    <w:rsid w:val="00B73F62"/>
    <w:rsid w:val="00B74398"/>
    <w:rsid w:val="00C14BEE"/>
    <w:rsid w:val="00C2053F"/>
    <w:rsid w:val="00C3796A"/>
    <w:rsid w:val="00C44F5A"/>
    <w:rsid w:val="00C45F7E"/>
    <w:rsid w:val="00C779BD"/>
    <w:rsid w:val="00C92194"/>
    <w:rsid w:val="00CA279E"/>
    <w:rsid w:val="00CA4410"/>
    <w:rsid w:val="00CB591D"/>
    <w:rsid w:val="00CB69B5"/>
    <w:rsid w:val="00CF406B"/>
    <w:rsid w:val="00D03E69"/>
    <w:rsid w:val="00D15F18"/>
    <w:rsid w:val="00D168BC"/>
    <w:rsid w:val="00D4199C"/>
    <w:rsid w:val="00D458F2"/>
    <w:rsid w:val="00D542F3"/>
    <w:rsid w:val="00D94544"/>
    <w:rsid w:val="00DB79D9"/>
    <w:rsid w:val="00DD335A"/>
    <w:rsid w:val="00DD7F62"/>
    <w:rsid w:val="00E01CCB"/>
    <w:rsid w:val="00E56EC6"/>
    <w:rsid w:val="00E72D5A"/>
    <w:rsid w:val="00E7339E"/>
    <w:rsid w:val="00E871C0"/>
    <w:rsid w:val="00EC0CF1"/>
    <w:rsid w:val="00F47020"/>
    <w:rsid w:val="00F63AF2"/>
    <w:rsid w:val="00F9667C"/>
    <w:rsid w:val="00FD2E4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99FA0B"/>
  <w14:defaultImageDpi w14:val="300"/>
  <w15:docId w15:val="{B55C4B13-FB1C-4907-97BE-CCA6608D2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ucida Grande CE" w:eastAsiaTheme="minorEastAsia" w:hAnsi="Lucida Grande CE"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69BA"/>
    <w:rPr>
      <w:rFonts w:eastAsia="MS Mincho"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769BA"/>
    <w:pPr>
      <w:tabs>
        <w:tab w:val="center" w:pos="4536"/>
        <w:tab w:val="right" w:pos="9072"/>
      </w:tabs>
    </w:pPr>
    <w:rPr>
      <w:rFonts w:eastAsiaTheme="minorEastAsia" w:cstheme="minorBidi"/>
    </w:rPr>
  </w:style>
  <w:style w:type="character" w:customStyle="1" w:styleId="KopfzeileZchn">
    <w:name w:val="Kopfzeile Zchn"/>
    <w:basedOn w:val="Absatz-Standardschriftart"/>
    <w:link w:val="Kopfzeile"/>
    <w:uiPriority w:val="99"/>
    <w:rsid w:val="003769BA"/>
  </w:style>
  <w:style w:type="paragraph" w:styleId="Fuzeile">
    <w:name w:val="footer"/>
    <w:basedOn w:val="Standard"/>
    <w:link w:val="FuzeileZchn"/>
    <w:uiPriority w:val="99"/>
    <w:unhideWhenUsed/>
    <w:rsid w:val="003769BA"/>
    <w:pPr>
      <w:tabs>
        <w:tab w:val="center" w:pos="4536"/>
        <w:tab w:val="right" w:pos="9072"/>
      </w:tabs>
    </w:pPr>
    <w:rPr>
      <w:rFonts w:eastAsiaTheme="minorEastAsia" w:cstheme="minorBidi"/>
    </w:rPr>
  </w:style>
  <w:style w:type="character" w:customStyle="1" w:styleId="FuzeileZchn">
    <w:name w:val="Fußzeile Zchn"/>
    <w:basedOn w:val="Absatz-Standardschriftart"/>
    <w:link w:val="Fuzeile"/>
    <w:uiPriority w:val="99"/>
    <w:rsid w:val="003769BA"/>
  </w:style>
  <w:style w:type="paragraph" w:styleId="KeinLeerraum">
    <w:name w:val="No Spacing"/>
    <w:link w:val="KeinLeerraumZchn"/>
    <w:qFormat/>
    <w:rsid w:val="003769BA"/>
    <w:rPr>
      <w:rFonts w:ascii="PMingLiU" w:hAnsi="PMingLiU"/>
      <w:sz w:val="22"/>
      <w:szCs w:val="22"/>
    </w:rPr>
  </w:style>
  <w:style w:type="character" w:customStyle="1" w:styleId="KeinLeerraumZchn">
    <w:name w:val="Kein Leerraum Zchn"/>
    <w:basedOn w:val="Absatz-Standardschriftart"/>
    <w:link w:val="KeinLeerraum"/>
    <w:rsid w:val="003769BA"/>
    <w:rPr>
      <w:rFonts w:ascii="PMingLiU" w:hAnsi="PMingLiU"/>
      <w:sz w:val="22"/>
      <w:szCs w:val="22"/>
    </w:rPr>
  </w:style>
  <w:style w:type="character" w:styleId="Hyperlink">
    <w:name w:val="Hyperlink"/>
    <w:basedOn w:val="Absatz-Standardschriftart"/>
    <w:uiPriority w:val="99"/>
    <w:unhideWhenUsed/>
    <w:rsid w:val="00A4201D"/>
    <w:rPr>
      <w:color w:val="0563C1"/>
      <w:u w:val="single"/>
    </w:rPr>
  </w:style>
  <w:style w:type="paragraph" w:styleId="Listenabsatz">
    <w:name w:val="List Paragraph"/>
    <w:basedOn w:val="Standard"/>
    <w:uiPriority w:val="34"/>
    <w:qFormat/>
    <w:rsid w:val="00A4201D"/>
    <w:pPr>
      <w:ind w:left="720"/>
    </w:pPr>
    <w:rPr>
      <w:rFonts w:ascii="Calibri" w:eastAsiaTheme="minorHAnsi" w:hAnsi="Calibri" w:cs="Calibri"/>
      <w:sz w:val="22"/>
      <w:szCs w:val="22"/>
      <w:lang w:eastAsia="en-US"/>
    </w:rPr>
  </w:style>
  <w:style w:type="character" w:styleId="HTMLSchreibmaschine">
    <w:name w:val="HTML Typewriter"/>
    <w:basedOn w:val="Absatz-Standardschriftart"/>
    <w:uiPriority w:val="99"/>
    <w:semiHidden/>
    <w:unhideWhenUsed/>
    <w:rsid w:val="00782B4D"/>
    <w:rPr>
      <w:rFonts w:ascii="Courier New" w:eastAsiaTheme="minorHAnsi" w:hAnsi="Courier New" w:cs="Courier New" w:hint="default"/>
      <w:sz w:val="20"/>
      <w:szCs w:val="20"/>
    </w:rPr>
  </w:style>
  <w:style w:type="character" w:styleId="BesuchterLink">
    <w:name w:val="FollowedHyperlink"/>
    <w:basedOn w:val="Absatz-Standardschriftart"/>
    <w:uiPriority w:val="99"/>
    <w:semiHidden/>
    <w:unhideWhenUsed/>
    <w:rsid w:val="008A7ED4"/>
    <w:rPr>
      <w:color w:val="800080" w:themeColor="followedHyperlink"/>
      <w:u w:val="single"/>
    </w:rPr>
  </w:style>
  <w:style w:type="character" w:styleId="Kommentarzeichen">
    <w:name w:val="annotation reference"/>
    <w:basedOn w:val="Absatz-Standardschriftart"/>
    <w:uiPriority w:val="99"/>
    <w:semiHidden/>
    <w:unhideWhenUsed/>
    <w:rsid w:val="00527CE4"/>
    <w:rPr>
      <w:sz w:val="16"/>
      <w:szCs w:val="16"/>
    </w:rPr>
  </w:style>
  <w:style w:type="paragraph" w:styleId="Kommentartext">
    <w:name w:val="annotation text"/>
    <w:basedOn w:val="Standard"/>
    <w:link w:val="KommentartextZchn"/>
    <w:uiPriority w:val="99"/>
    <w:semiHidden/>
    <w:unhideWhenUsed/>
    <w:rsid w:val="00527CE4"/>
    <w:rPr>
      <w:sz w:val="20"/>
      <w:szCs w:val="20"/>
    </w:rPr>
  </w:style>
  <w:style w:type="character" w:customStyle="1" w:styleId="KommentartextZchn">
    <w:name w:val="Kommentartext Zchn"/>
    <w:basedOn w:val="Absatz-Standardschriftart"/>
    <w:link w:val="Kommentartext"/>
    <w:uiPriority w:val="99"/>
    <w:semiHidden/>
    <w:rsid w:val="00527CE4"/>
    <w:rPr>
      <w:rFonts w:eastAsia="MS Mincho" w:cs="Times New Roman"/>
      <w:sz w:val="20"/>
      <w:szCs w:val="20"/>
    </w:rPr>
  </w:style>
  <w:style w:type="paragraph" w:styleId="Kommentarthema">
    <w:name w:val="annotation subject"/>
    <w:basedOn w:val="Kommentartext"/>
    <w:next w:val="Kommentartext"/>
    <w:link w:val="KommentarthemaZchn"/>
    <w:uiPriority w:val="99"/>
    <w:semiHidden/>
    <w:unhideWhenUsed/>
    <w:rsid w:val="00527CE4"/>
    <w:rPr>
      <w:b/>
      <w:bCs/>
    </w:rPr>
  </w:style>
  <w:style w:type="character" w:customStyle="1" w:styleId="KommentarthemaZchn">
    <w:name w:val="Kommentarthema Zchn"/>
    <w:basedOn w:val="KommentartextZchn"/>
    <w:link w:val="Kommentarthema"/>
    <w:uiPriority w:val="99"/>
    <w:semiHidden/>
    <w:rsid w:val="00527CE4"/>
    <w:rPr>
      <w:rFonts w:eastAsia="MS Mincho" w:cs="Times New Roman"/>
      <w:b/>
      <w:bCs/>
      <w:sz w:val="20"/>
      <w:szCs w:val="20"/>
    </w:rPr>
  </w:style>
  <w:style w:type="paragraph" w:styleId="Sprechblasentext">
    <w:name w:val="Balloon Text"/>
    <w:basedOn w:val="Standard"/>
    <w:link w:val="SprechblasentextZchn"/>
    <w:uiPriority w:val="99"/>
    <w:semiHidden/>
    <w:unhideWhenUsed/>
    <w:rsid w:val="00527CE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27CE4"/>
    <w:rPr>
      <w:rFonts w:ascii="Segoe UI" w:eastAsia="MS Mincho" w:hAnsi="Segoe UI" w:cs="Segoe UI"/>
      <w:sz w:val="18"/>
      <w:szCs w:val="18"/>
    </w:rPr>
  </w:style>
  <w:style w:type="character" w:customStyle="1" w:styleId="UnresolvedMention">
    <w:name w:val="Unresolved Mention"/>
    <w:basedOn w:val="Absatz-Standardschriftart"/>
    <w:uiPriority w:val="99"/>
    <w:semiHidden/>
    <w:unhideWhenUsed/>
    <w:rsid w:val="00317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843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1p.de/25e4" TargetMode="External"/><Relationship Id="rId18" Type="http://schemas.openxmlformats.org/officeDocument/2006/relationships/theme" Target="theme/theme1.xml"/><Relationship Id="rId2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1p.de/xtu7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zialgerichtsbarkeit.de/sgb/esgb/show.php?modul=esgb&amp;id=212989&amp;s0=ausl%E4nder&amp;s1=ausgeschlossen&amp;s2=&amp;words=&amp;sensitiv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7" Type="http://schemas.microsoft.com/office/2016/09/relationships/commentsIds" Target="commentsId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igtc\AppData\Local\Microsoft\Windows\INetCache\Content.Outlook\2U0M7I0H\brfbgGGUA_4q.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0ca839b-a7cb-4bb6-b371-f062b929d72a">
      <UserInfo>
        <DisplayName>Doritt Komitowski</DisplayName>
        <AccountId>37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BEAF0FA30700A478C30154039359D6C" ma:contentTypeVersion="13" ma:contentTypeDescription="Ein neues Dokument erstellen." ma:contentTypeScope="" ma:versionID="1a4f0d6794e6075865d7dfcfa6d1bd92">
  <xsd:schema xmlns:xsd="http://www.w3.org/2001/XMLSchema" xmlns:xs="http://www.w3.org/2001/XMLSchema" xmlns:p="http://schemas.microsoft.com/office/2006/metadata/properties" xmlns:ns2="8dc61f86-31ed-4a4d-a09a-0b452f58143c" xmlns:ns3="b0ca839b-a7cb-4bb6-b371-f062b929d72a" targetNamespace="http://schemas.microsoft.com/office/2006/metadata/properties" ma:root="true" ma:fieldsID="e581ecd9e42486acb7b4ece116026e98" ns2:_="" ns3:_="">
    <xsd:import namespace="8dc61f86-31ed-4a4d-a09a-0b452f58143c"/>
    <xsd:import namespace="b0ca839b-a7cb-4bb6-b371-f062b929d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61f86-31ed-4a4d-a09a-0b452f581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ca839b-a7cb-4bb6-b371-f062b929d72a"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72BB2-68A5-44F9-A8D6-CE0916EA72B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dc61f86-31ed-4a4d-a09a-0b452f58143c"/>
    <ds:schemaRef ds:uri="http://purl.org/dc/elements/1.1/"/>
    <ds:schemaRef ds:uri="http://schemas.microsoft.com/office/2006/metadata/properties"/>
    <ds:schemaRef ds:uri="b0ca839b-a7cb-4bb6-b371-f062b929d72a"/>
    <ds:schemaRef ds:uri="http://www.w3.org/XML/1998/namespace"/>
    <ds:schemaRef ds:uri="http://purl.org/dc/dcmitype/"/>
  </ds:schemaRefs>
</ds:datastoreItem>
</file>

<file path=customXml/itemProps2.xml><?xml version="1.0" encoding="utf-8"?>
<ds:datastoreItem xmlns:ds="http://schemas.openxmlformats.org/officeDocument/2006/customXml" ds:itemID="{5FEC3536-709F-45FC-B7E3-4FF800952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61f86-31ed-4a4d-a09a-0b452f58143c"/>
    <ds:schemaRef ds:uri="b0ca839b-a7cb-4bb6-b371-f062b929d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741DA-AA2F-4BAD-B4C9-F1D124D0867D}">
  <ds:schemaRefs>
    <ds:schemaRef ds:uri="http://schemas.microsoft.com/sharepoint/v3/contenttype/forms"/>
  </ds:schemaRefs>
</ds:datastoreItem>
</file>

<file path=customXml/itemProps4.xml><?xml version="1.0" encoding="utf-8"?>
<ds:datastoreItem xmlns:ds="http://schemas.openxmlformats.org/officeDocument/2006/customXml" ds:itemID="{08ECA863-60ED-4F76-9AB5-3C31BC870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brfbgGGUA_4q.dotx</Template>
  <TotalTime>0</TotalTime>
  <Pages>4</Pages>
  <Words>1199</Words>
  <Characters>7558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Grunert Grafikdesign</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Claudius Voigt</dc:creator>
  <cp:keywords/>
  <dc:description/>
  <cp:lastModifiedBy>Claudius Voigt</cp:lastModifiedBy>
  <cp:revision>2</cp:revision>
  <cp:lastPrinted>2022-03-01T13:41:00Z</cp:lastPrinted>
  <dcterms:created xsi:type="dcterms:W3CDTF">2022-03-01T16:29:00Z</dcterms:created>
  <dcterms:modified xsi:type="dcterms:W3CDTF">2022-03-01T16:29:00Z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0x0101003BEAF0FA30700A478C30154039359D6C</vt:lpwstr>
  </property>
</Properties>
</file>